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094EB505" w:rsidR="0092712B" w:rsidRPr="00DB4602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B4602" w:rsidRPr="00A047A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="00DB46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16474C99" w:rsidR="00125241" w:rsidRPr="00AD233F" w:rsidRDefault="00F64430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Castagnino</w:t>
            </w:r>
            <w:proofErr w:type="spellEnd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, D.O.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(2010).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nature of management</w:t>
            </w:r>
            <w:r w:rsidR="00125241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7B36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: Center of Educational Literature.</w:t>
            </w:r>
          </w:p>
          <w:p w14:paraId="6EFF4207" w14:textId="131F37FB" w:rsidR="00125241" w:rsidRPr="00AD233F" w:rsidRDefault="00FC1D88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uccessful enterprise and its promotion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(2nd ed.)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MAUP.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69B168BB" w:rsidR="00925D8A" w:rsidRPr="00AD233F" w:rsidRDefault="00925D8A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Milyutina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K.L., &amp; Trofimov,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A.Yu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DB4602">
              <w:rPr>
                <w:rFonts w:ascii="Times New Roman" w:hAnsi="Times New Roman" w:cs="Times New Roman"/>
                <w:i/>
                <w:sz w:val="24"/>
                <w:szCs w:val="24"/>
              </w:rPr>
              <w:t>How to tame money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2A3225D2" w14:textId="6828EAF8" w:rsidR="00125241" w:rsidRPr="00AD233F" w:rsidRDefault="00125241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Successful startup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Shchedra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Sadyba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Plius.</w:t>
            </w:r>
          </w:p>
          <w:p w14:paraId="08F5871A" w14:textId="0CC141C3" w:rsidR="00321711" w:rsidRPr="00AD233F" w:rsidRDefault="00321711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L.L., Poruchnyk,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A.M., &amp; Savchuk,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V.S. (2003).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ommerce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eople consumption process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064A700F" w:rsidR="00321711" w:rsidRPr="00AD233F" w:rsidRDefault="00FC1083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Stol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O.A.,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Kokhanova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="005542A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I</w:t>
            </w:r>
            <w:r w:rsidR="005542A5" w:rsidRPr="005542A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ncreasing home capital</w:t>
            </w:r>
            <w:r w:rsidRPr="00AD233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.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Kyiv: Center for Educational Literature.</w:t>
            </w:r>
          </w:p>
          <w:p w14:paraId="5BE72E0B" w14:textId="219FCD55" w:rsidR="00125241" w:rsidRPr="00AD233F" w:rsidRDefault="000E2E3B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Dembytska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N.M., Lavrenko, O.V., Zubiashvili, I.R.,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Hovorun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T.V., &amp;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Karamushka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L.M. 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(2015)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5542A5" w:rsidRPr="005542A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Smart financial investment or how to stop mindlessly spending money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Kyiv: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Pedahohichna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52E39"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Dumka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3B60943F" w:rsidR="00125241" w:rsidRPr="00AD233F" w:rsidRDefault="00125241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Halan,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V.I., &amp; Udovenko,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(Eds.). (2016). 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From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dea to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roduct: Innovation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anagement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trategies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Center of Educational Literature.</w:t>
            </w:r>
          </w:p>
          <w:p w14:paraId="242D5921" w14:textId="10447428" w:rsidR="00125241" w:rsidRPr="00AD233F" w:rsidRDefault="00EA2446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Kozko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, V.M. (Ed.). (2018). </w:t>
            </w:r>
            <w:r w:rsidR="005542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5542A5" w:rsidRPr="005542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inancial pyramids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805891">
              <w:rPr>
                <w:rFonts w:ascii="Times New Roman" w:hAnsi="Times New Roman" w:cs="Times New Roman"/>
                <w:sz w:val="24"/>
                <w:szCs w:val="24"/>
              </w:rPr>
              <w:t>Economichn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yj</w:t>
            </w:r>
            <w:proofErr w:type="spellEnd"/>
            <w:r w:rsidR="0003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2E39">
              <w:rPr>
                <w:rFonts w:ascii="Times New Roman" w:hAnsi="Times New Roman" w:cs="Times New Roman"/>
                <w:sz w:val="24"/>
                <w:szCs w:val="24"/>
              </w:rPr>
              <w:t>Rozvytok</w:t>
            </w:r>
            <w:proofErr w:type="spellEnd"/>
            <w:r w:rsidR="00030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4E0B1973" w:rsidR="00125241" w:rsidRPr="00352E39" w:rsidRDefault="00125241" w:rsidP="00352E39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I.M., Zhukovsky,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A.I., &amp; Zheleznyak,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M.G. (</w:t>
            </w:r>
            <w:proofErr w:type="spellStart"/>
            <w:r w:rsidR="00352E39" w:rsidRPr="00352E39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Eds</w:t>
            </w:r>
            <w:proofErr w:type="spellEnd"/>
            <w:r w:rsidR="00352E39" w:rsidRPr="00352E39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.</w:t>
            </w:r>
            <w:r w:rsidRPr="00352E39">
              <w:rPr>
                <w:rFonts w:ascii="Times New Roman" w:hAnsi="Times New Roman" w:cs="Times New Roman"/>
                <w:sz w:val="24"/>
                <w:szCs w:val="24"/>
              </w:rPr>
              <w:t xml:space="preserve">). (2016). </w:t>
            </w:r>
            <w:r w:rsidR="00F3766E" w:rsidRPr="00352E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Current state of the economy of the countries of the world </w:t>
            </w:r>
            <w:r w:rsidRPr="00352E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352E39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352E39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35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2E39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35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1A07FF3A" w:rsidR="00125241" w:rsidRPr="00AD233F" w:rsidRDefault="0040477A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Kurylina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A5467D" w:rsidRPr="00A54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Ukraine: </w:t>
            </w:r>
            <w:r w:rsidR="00745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Economic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745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utlook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786420FA" w:rsidR="00125241" w:rsidRPr="00AD233F" w:rsidRDefault="00125241" w:rsidP="00487457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>in-win strategy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. In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Methodological </w:t>
            </w:r>
            <w:r w:rsid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usiness </w:t>
            </w:r>
            <w:r w:rsid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evelopment </w:t>
            </w:r>
            <w:r w:rsid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trategies 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Krossroud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DA463" w14:textId="6E706458" w:rsidR="00125241" w:rsidRPr="00AD233F" w:rsidRDefault="00595F00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8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458DD" w:rsidRPr="007458DD">
              <w:rPr>
                <w:rFonts w:ascii="Times New Roman" w:hAnsi="Times New Roman" w:cs="Times New Roman"/>
                <w:sz w:val="24"/>
                <w:szCs w:val="24"/>
              </w:rPr>
              <w:t>ritical thinking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Yu.A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Luzan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Sabluk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(Eds.), </w:t>
            </w:r>
            <w:r w:rsidR="00745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 to think and get rich</w:t>
            </w:r>
            <w:r w:rsidR="00C26B85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Presa </w:t>
            </w:r>
            <w:proofErr w:type="spellStart"/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Ukrayiny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48D33BA1" w:rsidR="00ED324E" w:rsidRPr="00AD233F" w:rsidRDefault="00ED324E" w:rsidP="004910A9">
            <w:pPr>
              <w:pStyle w:val="a8"/>
              <w:numPr>
                <w:ilvl w:val="0"/>
                <w:numId w:val="2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Bilanova,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L.P.,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Kundiy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Zh.P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Andreyko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S.S. (2018). </w:t>
            </w:r>
            <w:r w:rsidR="007721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72162" w:rsidRPr="00772162">
              <w:rPr>
                <w:rFonts w:ascii="Times New Roman" w:hAnsi="Times New Roman" w:cs="Times New Roman"/>
                <w:sz w:val="24"/>
                <w:szCs w:val="24"/>
              </w:rPr>
              <w:t>ethodological advice on small business development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Economy and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anagement of the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ational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conomy</w:t>
            </w:r>
            <w:r w:rsid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M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aterials of the scientific conference with international participation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23-24). 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  <w:p w14:paraId="43CECB5E" w14:textId="219E6B2F" w:rsidR="00BD08F5" w:rsidRPr="00AD233F" w:rsidRDefault="00BD08F5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Scheinin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P. (2009). Using student assessment to improve </w:t>
            </w:r>
            <w:r w:rsidR="0076443E" w:rsidRPr="0076443E">
              <w:rPr>
                <w:rFonts w:ascii="Times New Roman" w:hAnsi="Times New Roman" w:cs="Times New Roman"/>
                <w:sz w:val="24"/>
                <w:szCs w:val="24"/>
              </w:rPr>
              <w:t>service quality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In M. O'Keefe, E. Webb</w:t>
            </w:r>
            <w:r w:rsidR="00967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&amp; K. Hoad (Eds.), 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Assessment and student learning: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Collecting, interpreting and using data to inform teaching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47658215" w:rsidR="00BC4444" w:rsidRPr="00AD233F" w:rsidRDefault="00577318" w:rsidP="005773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Gavrilyuk, M.M. (2016). </w:t>
            </w:r>
            <w:r w:rsidR="0076443E" w:rsidRPr="0076443E">
              <w:rPr>
                <w:rFonts w:ascii="Times New Roman" w:hAnsi="Times New Roman" w:cs="Times New Roman"/>
                <w:sz w:val="24"/>
                <w:szCs w:val="24"/>
              </w:rPr>
              <w:t xml:space="preserve">Project management: </w:t>
            </w:r>
            <w:r w:rsidR="007644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6443E" w:rsidRPr="0076443E">
              <w:rPr>
                <w:rFonts w:ascii="Times New Roman" w:hAnsi="Times New Roman" w:cs="Times New Roman"/>
                <w:sz w:val="24"/>
                <w:szCs w:val="24"/>
              </w:rPr>
              <w:t>rom planning to implementation</w:t>
            </w:r>
            <w:r w:rsidR="00764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443E">
              <w:rPr>
                <w:rFonts w:ascii="Times New Roman" w:hAnsi="Times New Roman" w:cs="Times New Roman"/>
                <w:i/>
                <w:sz w:val="24"/>
                <w:szCs w:val="24"/>
              </w:rPr>
              <w:t>Economics Strategy</w:t>
            </w: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38, 180-184.</w:t>
            </w:r>
          </w:p>
          <w:p w14:paraId="5E81EE83" w14:textId="2D262987" w:rsidR="00BC4444" w:rsidRPr="00AD233F" w:rsidRDefault="00352E39" w:rsidP="0005754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  <w:lang w:val="de-DE"/>
              </w:rPr>
              <w:t>Chernetska</w:t>
            </w:r>
            <w:proofErr w:type="spellEnd"/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  <w:lang w:val="de-DE"/>
              </w:rPr>
              <w:t xml:space="preserve">, O., &amp; </w:t>
            </w:r>
            <w:proofErr w:type="spellStart"/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  <w:lang w:val="de-DE"/>
              </w:rPr>
              <w:t>Chernetskyi</w:t>
            </w:r>
            <w:proofErr w:type="spellEnd"/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  <w:lang w:val="de-DE"/>
              </w:rPr>
              <w:t xml:space="preserve">, D. (2023). </w:t>
            </w:r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Enterprise management system analytical tools. </w:t>
            </w:r>
            <w:r w:rsidRPr="00352E3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Economics, Entrepreneurship, Management</w:t>
            </w:r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10(2), 8-16. </w:t>
            </w:r>
            <w:proofErr w:type="spellStart"/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: </w:t>
            </w:r>
            <w:r w:rsidRPr="00352E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10.56318/eem2023.02.008</w:t>
            </w:r>
            <w:r w:rsidR="00BC4444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4FE9501" w14:textId="5383A197" w:rsidR="00BC4444" w:rsidRPr="00AD233F" w:rsidRDefault="00A12BAE" w:rsidP="003827AC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Lollato</w:t>
            </w:r>
            <w:proofErr w:type="spellEnd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, R.P., Ruiz Diaz, D.A., DeWolf, E., Knapp, M., Peterson, D.E., &amp; Fritz Allan, K. (2019). </w:t>
            </w:r>
            <w:r w:rsidR="00C16CA2" w:rsidRPr="00C16CA2">
              <w:rPr>
                <w:rFonts w:ascii="Times New Roman" w:hAnsi="Times New Roman" w:cs="Times New Roman"/>
                <w:sz w:val="24"/>
                <w:szCs w:val="24"/>
              </w:rPr>
              <w:t>Mone</w:t>
            </w:r>
            <w:r w:rsidR="00C16CA2" w:rsidRPr="00967C05">
              <w:rPr>
                <w:rFonts w:ascii="Times New Roman" w:hAnsi="Times New Roman" w:cs="Times New Roman"/>
                <w:sz w:val="24"/>
                <w:szCs w:val="24"/>
              </w:rPr>
              <w:t xml:space="preserve">y and </w:t>
            </w:r>
            <w:r w:rsidR="00967C05" w:rsidRPr="00967C0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16CA2" w:rsidRPr="00967C05">
              <w:rPr>
                <w:rFonts w:ascii="Times New Roman" w:hAnsi="Times New Roman" w:cs="Times New Roman"/>
                <w:sz w:val="24"/>
                <w:szCs w:val="24"/>
              </w:rPr>
              <w:t xml:space="preserve">ower: A </w:t>
            </w:r>
            <w:r w:rsidR="00967C05" w:rsidRPr="00967C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6CA2" w:rsidRPr="00967C05">
              <w:rPr>
                <w:rFonts w:ascii="Times New Roman" w:hAnsi="Times New Roman" w:cs="Times New Roman"/>
                <w:sz w:val="24"/>
                <w:szCs w:val="24"/>
              </w:rPr>
              <w:t xml:space="preserve">hort </w:t>
            </w:r>
            <w:r w:rsidR="00967C05" w:rsidRPr="00967C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16CA2" w:rsidRPr="00967C05">
              <w:rPr>
                <w:rFonts w:ascii="Times New Roman" w:hAnsi="Times New Roman" w:cs="Times New Roman"/>
                <w:sz w:val="24"/>
                <w:szCs w:val="24"/>
              </w:rPr>
              <w:t xml:space="preserve">ourse in </w:t>
            </w:r>
            <w:r w:rsidR="00967C05" w:rsidRPr="00967C0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16CA2" w:rsidRPr="00967C05">
              <w:rPr>
                <w:rFonts w:ascii="Times New Roman" w:hAnsi="Times New Roman" w:cs="Times New Roman"/>
                <w:sz w:val="24"/>
                <w:szCs w:val="24"/>
              </w:rPr>
              <w:t xml:space="preserve">conomic </w:t>
            </w:r>
            <w:r w:rsidR="00967C05" w:rsidRPr="00967C0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16CA2" w:rsidRPr="00967C05">
              <w:rPr>
                <w:rFonts w:ascii="Times New Roman" w:hAnsi="Times New Roman" w:cs="Times New Roman"/>
                <w:sz w:val="24"/>
                <w:szCs w:val="24"/>
              </w:rPr>
              <w:t>istory</w:t>
            </w:r>
            <w:r w:rsidR="0005754F" w:rsidRPr="00967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6CA2" w:rsidRPr="00967C05">
              <w:rPr>
                <w:rFonts w:ascii="Times New Roman" w:hAnsi="Times New Roman" w:cs="Times New Roman"/>
                <w:i/>
                <w:sz w:val="24"/>
                <w:szCs w:val="24"/>
              </w:rPr>
              <w:t>Business Science</w:t>
            </w:r>
            <w:r w:rsidR="0005754F" w:rsidRPr="00967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59(1), article number 333. </w:t>
            </w:r>
            <w:proofErr w:type="spellStart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proofErr w:type="spellEnd"/>
            <w:r w:rsidR="0005754F">
              <w:rPr>
                <w:rFonts w:ascii="Times New Roman" w:hAnsi="Times New Roman" w:cs="Times New Roman"/>
                <w:sz w:val="24"/>
                <w:szCs w:val="24"/>
              </w:rPr>
              <w:t>: 10.2135/</w:t>
            </w:r>
            <w:r w:rsidR="00C16CA2">
              <w:rPr>
                <w:rFonts w:ascii="Times New Roman" w:hAnsi="Times New Roman" w:cs="Times New Roman"/>
                <w:sz w:val="24"/>
                <w:szCs w:val="24"/>
              </w:rPr>
              <w:t>buss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sci2018.04.0249</w:t>
            </w:r>
            <w:r w:rsidR="00BC4444" w:rsidRPr="00B724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121C066B" w:rsidR="00BD08F5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Lavrinenko, </w:t>
            </w: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Yu.O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>The efficiency of a market economy depends on the level of competition in the market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Kyiv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78DF8DA8" w:rsidR="00BC4444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Berdnikova</w:t>
            </w:r>
            <w:proofErr w:type="spellEnd"/>
            <w:r w:rsidRPr="00352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O.G., &amp; </w:t>
            </w:r>
            <w:proofErr w:type="spellStart"/>
            <w:r w:rsidRPr="00352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Kucherak</w:t>
            </w:r>
            <w:proofErr w:type="spellEnd"/>
            <w:r w:rsidRPr="00352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E.M. (2021). 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>Inflation reduces the purchasing power of the national currency and worsens the socio-economic situation of the population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 Lviv Polytechnic National University, Lviv,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2683E393" w:rsidR="00BD08F5" w:rsidRPr="00AD233F" w:rsidRDefault="00D96B04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Bruening, W.P. (2019). 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Analyzing the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mpact of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nvestment on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conomic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rowth in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eveloping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ountries: The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ase of </w:t>
            </w:r>
            <w:r w:rsidR="0076443E">
              <w:rPr>
                <w:rFonts w:ascii="Times New Roman" w:hAnsi="Times New Roman" w:cs="Times New Roman"/>
                <w:i/>
                <w:sz w:val="24"/>
                <w:szCs w:val="24"/>
              </w:rPr>
              <w:t>Ukraine</w:t>
            </w: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514EF274" w:rsidR="00BD08F5" w:rsidRPr="00B724D7" w:rsidRDefault="00787C7A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T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he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effectiveness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of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implementation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of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e-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commerce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in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countries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that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are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developing</w:t>
            </w:r>
            <w:proofErr w:type="spellEnd"/>
            <w:r w:rsid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  <w:r w:rsidR="00D96B04" w:rsidRPr="00D96B0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024BE14C" w14:textId="1C00E675" w:rsidR="00BC4444" w:rsidRPr="00AD233F" w:rsidRDefault="0024116C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Law of Ukraine No. 3447-IV “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967C05" w:rsidRPr="00746978">
              <w:rPr>
                <w:rFonts w:ascii="Times New Roman" w:hAnsi="Times New Roman" w:cs="Times New Roman"/>
                <w:sz w:val="24"/>
                <w:szCs w:val="24"/>
              </w:rPr>
              <w:t>Consumer Protection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”. (2006, February). Retrieved from https://zakon.rad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a.gov.ua/laws/show/3447-15#Text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60CD0B26" w:rsidR="00BD08F5" w:rsidRPr="00AD233F" w:rsidRDefault="004F3ADF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Law of Ukraine No. 249 “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967C05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State Regulation of Activities for </w:t>
            </w:r>
            <w:r w:rsidR="00967C0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67C05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he Provision </w:t>
            </w:r>
            <w:r w:rsidR="00967C0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67C05" w:rsidRPr="00746978">
              <w:rPr>
                <w:rFonts w:ascii="Times New Roman" w:hAnsi="Times New Roman" w:cs="Times New Roman"/>
                <w:sz w:val="24"/>
                <w:szCs w:val="24"/>
              </w:rPr>
              <w:t>f Financial Services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”. (2012, March). Retrieved from https://zakon.rada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.gov.ua/laws/show/z0416-12#Text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6C086812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1050 “</w:t>
            </w:r>
            <w:r w:rsidR="007469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ncreased </w:t>
            </w:r>
            <w:r w:rsidR="00967C05" w:rsidRPr="00746978">
              <w:rPr>
                <w:rFonts w:ascii="Times New Roman" w:hAnsi="Times New Roman" w:cs="Times New Roman"/>
                <w:sz w:val="24"/>
                <w:szCs w:val="24"/>
              </w:rPr>
              <w:t>Government Spending to Stimulate Economic Growth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2F78A081" w:rsidR="00BC4444" w:rsidRPr="00AD233F" w:rsidRDefault="00153CB4" w:rsidP="00030079">
            <w:pPr>
              <w:pStyle w:val="a8"/>
              <w:numPr>
                <w:ilvl w:val="0"/>
                <w:numId w:val="22"/>
              </w:numPr>
              <w:spacing w:after="80"/>
              <w:ind w:left="35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B4">
              <w:rPr>
                <w:rFonts w:ascii="Times New Roman" w:hAnsi="Times New Roman" w:cs="Times New Roman"/>
                <w:sz w:val="24"/>
                <w:szCs w:val="24"/>
              </w:rPr>
              <w:t>Economic development. (2022). Retrieved from https://www.kmu.gov.ua/en/reformi/ekonomichne-zrostannya.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02CD" w14:textId="77777777" w:rsidR="00AA4AD9" w:rsidRDefault="00AA4AD9" w:rsidP="0092712B">
      <w:pPr>
        <w:spacing w:after="0" w:line="240" w:lineRule="auto"/>
      </w:pPr>
      <w:r>
        <w:separator/>
      </w:r>
    </w:p>
  </w:endnote>
  <w:endnote w:type="continuationSeparator" w:id="0">
    <w:p w14:paraId="7C9E4EA1" w14:textId="77777777" w:rsidR="00AA4AD9" w:rsidRDefault="00AA4AD9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7F0F" w14:textId="77777777" w:rsidR="00AA4AD9" w:rsidRDefault="00AA4AD9" w:rsidP="0092712B">
      <w:pPr>
        <w:spacing w:after="0" w:line="240" w:lineRule="auto"/>
      </w:pPr>
      <w:r>
        <w:separator/>
      </w:r>
    </w:p>
  </w:footnote>
  <w:footnote w:type="continuationSeparator" w:id="0">
    <w:p w14:paraId="69AFC421" w14:textId="77777777" w:rsidR="00AA4AD9" w:rsidRDefault="00AA4AD9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2537">
    <w:abstractNumId w:val="6"/>
  </w:num>
  <w:num w:numId="2" w16cid:durableId="1017732049">
    <w:abstractNumId w:val="17"/>
  </w:num>
  <w:num w:numId="3" w16cid:durableId="1438673017">
    <w:abstractNumId w:val="16"/>
  </w:num>
  <w:num w:numId="4" w16cid:durableId="304506827">
    <w:abstractNumId w:val="12"/>
  </w:num>
  <w:num w:numId="5" w16cid:durableId="282155264">
    <w:abstractNumId w:val="19"/>
  </w:num>
  <w:num w:numId="6" w16cid:durableId="1571116657">
    <w:abstractNumId w:val="9"/>
  </w:num>
  <w:num w:numId="7" w16cid:durableId="1596129524">
    <w:abstractNumId w:val="2"/>
  </w:num>
  <w:num w:numId="8" w16cid:durableId="1120225935">
    <w:abstractNumId w:val="7"/>
  </w:num>
  <w:num w:numId="9" w16cid:durableId="383986799">
    <w:abstractNumId w:val="8"/>
  </w:num>
  <w:num w:numId="10" w16cid:durableId="464394615">
    <w:abstractNumId w:val="15"/>
  </w:num>
  <w:num w:numId="11" w16cid:durableId="401366137">
    <w:abstractNumId w:val="0"/>
  </w:num>
  <w:num w:numId="12" w16cid:durableId="1819227733">
    <w:abstractNumId w:val="18"/>
  </w:num>
  <w:num w:numId="13" w16cid:durableId="1779521334">
    <w:abstractNumId w:val="4"/>
  </w:num>
  <w:num w:numId="14" w16cid:durableId="1791238440">
    <w:abstractNumId w:val="20"/>
  </w:num>
  <w:num w:numId="15" w16cid:durableId="33161729">
    <w:abstractNumId w:val="1"/>
  </w:num>
  <w:num w:numId="16" w16cid:durableId="947393419">
    <w:abstractNumId w:val="11"/>
  </w:num>
  <w:num w:numId="17" w16cid:durableId="111823482">
    <w:abstractNumId w:val="13"/>
  </w:num>
  <w:num w:numId="18" w16cid:durableId="792016712">
    <w:abstractNumId w:val="5"/>
  </w:num>
  <w:num w:numId="19" w16cid:durableId="1408453374">
    <w:abstractNumId w:val="14"/>
  </w:num>
  <w:num w:numId="20" w16cid:durableId="1776903661">
    <w:abstractNumId w:val="3"/>
  </w:num>
  <w:num w:numId="21" w16cid:durableId="1609654054">
    <w:abstractNumId w:val="21"/>
  </w:num>
  <w:num w:numId="22" w16cid:durableId="591546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30079"/>
    <w:rsid w:val="00045389"/>
    <w:rsid w:val="00050FC5"/>
    <w:rsid w:val="000551ED"/>
    <w:rsid w:val="0005754F"/>
    <w:rsid w:val="000647C3"/>
    <w:rsid w:val="000B1FE4"/>
    <w:rsid w:val="000B40FC"/>
    <w:rsid w:val="000C52F7"/>
    <w:rsid w:val="000E2E3B"/>
    <w:rsid w:val="000F3F14"/>
    <w:rsid w:val="0010733A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E1011"/>
    <w:rsid w:val="0022472F"/>
    <w:rsid w:val="00226780"/>
    <w:rsid w:val="002324E8"/>
    <w:rsid w:val="0024116C"/>
    <w:rsid w:val="00287361"/>
    <w:rsid w:val="002E530E"/>
    <w:rsid w:val="00313EBF"/>
    <w:rsid w:val="00321711"/>
    <w:rsid w:val="00342177"/>
    <w:rsid w:val="00352E39"/>
    <w:rsid w:val="003656C7"/>
    <w:rsid w:val="003827AC"/>
    <w:rsid w:val="00396CD0"/>
    <w:rsid w:val="003A7DE7"/>
    <w:rsid w:val="003D4AD4"/>
    <w:rsid w:val="00403B02"/>
    <w:rsid w:val="0040477A"/>
    <w:rsid w:val="004761BA"/>
    <w:rsid w:val="0048568B"/>
    <w:rsid w:val="00487457"/>
    <w:rsid w:val="004910A9"/>
    <w:rsid w:val="00497263"/>
    <w:rsid w:val="004E7F7F"/>
    <w:rsid w:val="004F147D"/>
    <w:rsid w:val="004F3ADF"/>
    <w:rsid w:val="00515786"/>
    <w:rsid w:val="00535234"/>
    <w:rsid w:val="00544FB0"/>
    <w:rsid w:val="00553A31"/>
    <w:rsid w:val="005542A5"/>
    <w:rsid w:val="00577318"/>
    <w:rsid w:val="00581357"/>
    <w:rsid w:val="00595F00"/>
    <w:rsid w:val="005A25AD"/>
    <w:rsid w:val="005E3126"/>
    <w:rsid w:val="005F60BE"/>
    <w:rsid w:val="006309C1"/>
    <w:rsid w:val="00643F13"/>
    <w:rsid w:val="00693E4D"/>
    <w:rsid w:val="006A4118"/>
    <w:rsid w:val="006D116F"/>
    <w:rsid w:val="007458DD"/>
    <w:rsid w:val="0074675A"/>
    <w:rsid w:val="00746978"/>
    <w:rsid w:val="0076443E"/>
    <w:rsid w:val="00772162"/>
    <w:rsid w:val="00787AFB"/>
    <w:rsid w:val="00787C7A"/>
    <w:rsid w:val="007A4EDE"/>
    <w:rsid w:val="007B3643"/>
    <w:rsid w:val="00805891"/>
    <w:rsid w:val="008079CB"/>
    <w:rsid w:val="00874434"/>
    <w:rsid w:val="0089770F"/>
    <w:rsid w:val="008A1A39"/>
    <w:rsid w:val="008C2356"/>
    <w:rsid w:val="00902868"/>
    <w:rsid w:val="0090774A"/>
    <w:rsid w:val="00916FD1"/>
    <w:rsid w:val="00925D8A"/>
    <w:rsid w:val="0092712B"/>
    <w:rsid w:val="00967C05"/>
    <w:rsid w:val="00995AED"/>
    <w:rsid w:val="00996AD8"/>
    <w:rsid w:val="00A12BAE"/>
    <w:rsid w:val="00A17F9E"/>
    <w:rsid w:val="00A230DE"/>
    <w:rsid w:val="00A27624"/>
    <w:rsid w:val="00A350CB"/>
    <w:rsid w:val="00A5467D"/>
    <w:rsid w:val="00A7435C"/>
    <w:rsid w:val="00AA4AD9"/>
    <w:rsid w:val="00AD233F"/>
    <w:rsid w:val="00AD5908"/>
    <w:rsid w:val="00AD7390"/>
    <w:rsid w:val="00AF2791"/>
    <w:rsid w:val="00B05888"/>
    <w:rsid w:val="00B64580"/>
    <w:rsid w:val="00B724D7"/>
    <w:rsid w:val="00B7270E"/>
    <w:rsid w:val="00BA0570"/>
    <w:rsid w:val="00BB66A1"/>
    <w:rsid w:val="00BC4444"/>
    <w:rsid w:val="00BD08F5"/>
    <w:rsid w:val="00BE6CFE"/>
    <w:rsid w:val="00C048A2"/>
    <w:rsid w:val="00C16CA2"/>
    <w:rsid w:val="00C1757B"/>
    <w:rsid w:val="00C26B85"/>
    <w:rsid w:val="00C41DD9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57E4"/>
    <w:rsid w:val="00D96B04"/>
    <w:rsid w:val="00DB4602"/>
    <w:rsid w:val="00DC12A2"/>
    <w:rsid w:val="00DC24C2"/>
    <w:rsid w:val="00DD6FA4"/>
    <w:rsid w:val="00E0004D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7936"/>
    <w:rsid w:val="00F20DD3"/>
    <w:rsid w:val="00F3766E"/>
    <w:rsid w:val="00F54449"/>
    <w:rsid w:val="00F64430"/>
    <w:rsid w:val="00F71C18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DB4602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03B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3B02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403B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3B0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403B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s.library.uq.edu.au/referencing/apa6/abou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1458-4BB9-4216-870D-D8CB2ED6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2025-12-22T13:24:00Z</dcterms:created>
  <dcterms:modified xsi:type="dcterms:W3CDTF">2025-12-22T13:24:00Z</dcterms:modified>
</cp:coreProperties>
</file>