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2478C" w14:textId="27F14AF3" w:rsidR="00916FD1" w:rsidRPr="001E1011" w:rsidRDefault="00897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89770F">
        <w:rPr>
          <w:rFonts w:ascii="Times New Roman" w:hAnsi="Times New Roman" w:cs="Times New Roman"/>
          <w:sz w:val="24"/>
          <w:szCs w:val="24"/>
        </w:rPr>
        <w:t xml:space="preserve">e use the </w:t>
      </w:r>
      <w:r w:rsidR="0092712B" w:rsidRPr="001E1011">
        <w:rPr>
          <w:rFonts w:ascii="Times New Roman" w:hAnsi="Times New Roman" w:cs="Times New Roman"/>
          <w:sz w:val="24"/>
          <w:szCs w:val="24"/>
        </w:rPr>
        <w:t xml:space="preserve">APA 6th Referencing Style </w:t>
      </w:r>
      <w:r w:rsidR="00581357">
        <w:rPr>
          <w:rFonts w:ascii="Times New Roman" w:hAnsi="Times New Roman" w:cs="Times New Roman"/>
          <w:sz w:val="24"/>
          <w:szCs w:val="24"/>
        </w:rPr>
        <w:t>(2010)</w:t>
      </w:r>
      <w:r w:rsidRPr="0089770F">
        <w:rPr>
          <w:rFonts w:ascii="Times New Roman" w:hAnsi="Times New Roman" w:cs="Times New Roman"/>
          <w:sz w:val="24"/>
          <w:szCs w:val="24"/>
        </w:rPr>
        <w:t xml:space="preserve"> to format references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F60DD0" w14:textId="094EB505" w:rsidR="0092712B" w:rsidRPr="00DB4602" w:rsidRDefault="0089770F" w:rsidP="0092712B">
      <w:pPr>
        <w:rPr>
          <w:rFonts w:ascii="Times New Roman" w:hAnsi="Times New Roman" w:cs="Times New Roman"/>
          <w:sz w:val="24"/>
          <w:szCs w:val="24"/>
        </w:rPr>
      </w:pPr>
      <w:r w:rsidRPr="00BE6CFE">
        <w:rPr>
          <w:rFonts w:ascii="Times New Roman" w:hAnsi="Times New Roman" w:cs="Times New Roman"/>
          <w:b/>
          <w:bCs/>
          <w:sz w:val="24"/>
          <w:szCs w:val="24"/>
        </w:rPr>
        <w:t>The full version is available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DB4602" w:rsidRPr="00A047AC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https://guides.library.uq.edu.au/referencing/apa6/about</w:t>
        </w:r>
      </w:hyperlink>
      <w:r w:rsidR="00DB46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3349AE" w14:textId="6C44A3AF" w:rsidR="00BE6CFE" w:rsidRPr="00B724D7" w:rsidRDefault="00B724D7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EXAMPLES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OF BIBLIOGRAPHIC DESCRIPTION IN THE LIST OF CITED REFERENCES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IN A SCIENTIFIC ARTICLE </w:t>
      </w:r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based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on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the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APA </w:t>
      </w:r>
      <w:r w:rsidR="00BE6CFE">
        <w:rPr>
          <w:rFonts w:ascii="Times New Roman" w:hAnsi="Times New Roman" w:cs="Times New Roman"/>
          <w:b/>
          <w:bCs/>
          <w:sz w:val="24"/>
          <w:szCs w:val="24"/>
        </w:rPr>
        <w:t xml:space="preserve">6th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Style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Manual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(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American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Psychological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Association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).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7840"/>
      </w:tblGrid>
      <w:tr w:rsidR="00125241" w:rsidRPr="001E1011" w14:paraId="4B370BD5" w14:textId="77777777" w:rsidTr="000F3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bottom w:val="single" w:sz="4" w:space="0" w:color="D9D9D9" w:themeColor="background1" w:themeShade="D9"/>
            </w:tcBorders>
            <w:textDirection w:val="btLr"/>
          </w:tcPr>
          <w:p w14:paraId="1DBFB718" w14:textId="232595D2" w:rsidR="00125241" w:rsidRPr="001E1011" w:rsidRDefault="00125241" w:rsidP="00125241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DAD081D" w14:textId="72EE07B2" w:rsidR="00125241" w:rsidRPr="00125241" w:rsidRDefault="00C26B85" w:rsidP="00C26B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26B85">
              <w:rPr>
                <w:rFonts w:ascii="Times New Roman" w:hAnsi="Times New Roman" w:cs="Times New Roman"/>
                <w:sz w:val="24"/>
                <w:szCs w:val="24"/>
              </w:rPr>
              <w:t xml:space="preserve">ource </w:t>
            </w:r>
            <w:r w:rsidR="00B724D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724D7" w:rsidRPr="00DC24C2">
              <w:rPr>
                <w:rFonts w:ascii="Times New Roman" w:hAnsi="Times New Roman" w:cs="Times New Roman"/>
                <w:sz w:val="24"/>
                <w:szCs w:val="24"/>
              </w:rPr>
              <w:t>haracteristic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EDFCFE2" w14:textId="241ECD62" w:rsidR="00125241" w:rsidRPr="00581357" w:rsidRDefault="00B724D7" w:rsidP="00125241">
            <w:pPr>
              <w:pStyle w:val="a8"/>
              <w:spacing w:after="8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724D7">
              <w:rPr>
                <w:rFonts w:ascii="Times New Roman" w:hAnsi="Times New Roman" w:cs="Times New Roman"/>
                <w:sz w:val="24"/>
                <w:szCs w:val="24"/>
              </w:rPr>
              <w:t>Examples of Bibliographic Description</w:t>
            </w:r>
          </w:p>
        </w:tc>
      </w:tr>
      <w:tr w:rsidR="00DC24C2" w:rsidRPr="00A12BAE" w14:paraId="5194EB9F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single" w:sz="4" w:space="0" w:color="D9D9D9" w:themeColor="background1" w:themeShade="D9"/>
            </w:tcBorders>
            <w:textDirection w:val="btLr"/>
          </w:tcPr>
          <w:p w14:paraId="09C11D4E" w14:textId="3DC3FF4A" w:rsidR="00125241" w:rsidRPr="001E1011" w:rsidRDefault="00125241" w:rsidP="0012524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011">
              <w:rPr>
                <w:rFonts w:ascii="Times New Roman" w:hAnsi="Times New Roman" w:cs="Times New Roman"/>
                <w:sz w:val="24"/>
                <w:szCs w:val="24"/>
              </w:rPr>
              <w:t>Book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</w:tcBorders>
            <w:vAlign w:val="center"/>
          </w:tcPr>
          <w:p w14:paraId="508DE7B7" w14:textId="1B488235" w:rsidR="00125241" w:rsidRPr="00AD233F" w:rsidRDefault="0012524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One </w:t>
            </w:r>
            <w:r w:rsidR="00B724D7"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55ABC5EF" w14:textId="16474C99" w:rsidR="00125241" w:rsidRPr="00AD233F" w:rsidRDefault="00F64430" w:rsidP="007B3643">
            <w:pPr>
              <w:pStyle w:val="a8"/>
              <w:numPr>
                <w:ilvl w:val="0"/>
                <w:numId w:val="1"/>
              </w:numPr>
              <w:spacing w:after="80"/>
              <w:ind w:left="460" w:hanging="4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64430">
              <w:rPr>
                <w:rFonts w:ascii="Times New Roman" w:hAnsi="Times New Roman" w:cs="Times New Roman"/>
                <w:sz w:val="24"/>
                <w:szCs w:val="24"/>
              </w:rPr>
              <w:t>Castagnino</w:t>
            </w:r>
            <w:proofErr w:type="spellEnd"/>
            <w:r w:rsidRPr="00F64430">
              <w:rPr>
                <w:rFonts w:ascii="Times New Roman" w:hAnsi="Times New Roman" w:cs="Times New Roman"/>
                <w:sz w:val="24"/>
                <w:szCs w:val="24"/>
              </w:rPr>
              <w:t>, D.O.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241"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(2010). </w:t>
            </w:r>
            <w:r w:rsidR="00DB4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="00DB4602" w:rsidRPr="00DB4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 nature of management</w:t>
            </w:r>
            <w:r w:rsidR="00125241"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="007B3643">
              <w:rPr>
                <w:rFonts w:ascii="Times New Roman" w:hAnsi="Times New Roman" w:cs="Times New Roman"/>
                <w:sz w:val="24"/>
                <w:szCs w:val="24"/>
              </w:rPr>
              <w:t>Argentina</w:t>
            </w:r>
            <w:r w:rsidR="00125241" w:rsidRPr="00AD233F">
              <w:rPr>
                <w:rFonts w:ascii="Times New Roman" w:hAnsi="Times New Roman" w:cs="Times New Roman"/>
                <w:sz w:val="24"/>
                <w:szCs w:val="24"/>
              </w:rPr>
              <w:t>: Center of Educational Literature.</w:t>
            </w:r>
          </w:p>
          <w:p w14:paraId="6EFF4207" w14:textId="131F37FB" w:rsidR="00125241" w:rsidRPr="00AD233F" w:rsidRDefault="00FC1D88" w:rsidP="007B3643">
            <w:pPr>
              <w:pStyle w:val="a8"/>
              <w:numPr>
                <w:ilvl w:val="0"/>
                <w:numId w:val="1"/>
              </w:numPr>
              <w:spacing w:after="80"/>
              <w:ind w:left="460" w:hanging="4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Shchokin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 H.</w:t>
            </w:r>
            <w:r w:rsidRPr="00AD2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(2020). </w:t>
            </w:r>
            <w:r w:rsidR="00DB4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DB4602" w:rsidRPr="00DB4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uccessful enterprise and its promotion </w:t>
            </w:r>
            <w:r w:rsidR="00CE4C9F" w:rsidRPr="00AD233F">
              <w:rPr>
                <w:rFonts w:ascii="Times New Roman" w:hAnsi="Times New Roman" w:cs="Times New Roman"/>
                <w:sz w:val="24"/>
                <w:szCs w:val="24"/>
              </w:rPr>
              <w:t>(2nd ed.)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. Kyiv: MAUP.</w:t>
            </w:r>
          </w:p>
        </w:tc>
      </w:tr>
      <w:tr w:rsidR="00125241" w:rsidRPr="00A12BAE" w14:paraId="4E4CA35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9CDD874" w14:textId="7332D71F" w:rsidR="00125241" w:rsidRPr="001E1011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F5C267E" w14:textId="1146A4A5" w:rsidR="00125241" w:rsidRPr="00AD233F" w:rsidRDefault="0012524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Two </w:t>
            </w:r>
            <w:r w:rsidR="00321711"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and </w:t>
            </w:r>
            <w:r w:rsidR="00B724D7"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Three Authors</w:t>
            </w:r>
          </w:p>
        </w:tc>
        <w:tc>
          <w:tcPr>
            <w:tcW w:w="7840" w:type="dxa"/>
          </w:tcPr>
          <w:p w14:paraId="635480DF" w14:textId="69B168BB" w:rsidR="00925D8A" w:rsidRPr="00AD233F" w:rsidRDefault="00925D8A" w:rsidP="0022472F">
            <w:pPr>
              <w:pStyle w:val="a8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Milyutina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K.L., &amp; 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Trofimov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A.Yu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. (2020). </w:t>
            </w:r>
            <w:r w:rsidR="00DB4602">
              <w:rPr>
                <w:rFonts w:ascii="Times New Roman" w:hAnsi="Times New Roman" w:cs="Times New Roman"/>
                <w:i/>
                <w:sz w:val="24"/>
                <w:szCs w:val="24"/>
              </w:rPr>
              <w:t>How to tame money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. Kyiv: Lira-K.</w:t>
            </w:r>
          </w:p>
          <w:p w14:paraId="2A3225D2" w14:textId="6828EAF8" w:rsidR="00125241" w:rsidRPr="00AD233F" w:rsidRDefault="00125241" w:rsidP="0022472F">
            <w:pPr>
              <w:pStyle w:val="a8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Avanesova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N.E., &amp; Marchenko,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O.V. (2015). </w:t>
            </w:r>
            <w:r w:rsidR="00DB4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Successful startup</w:t>
            </w:r>
            <w:r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Kharkiv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Shchedra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Sadyba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Plius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F5871A" w14:textId="0CC141C3" w:rsidR="00321711" w:rsidRPr="00AD233F" w:rsidRDefault="00321711" w:rsidP="00A27624">
            <w:pPr>
              <w:pStyle w:val="a8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Antonyuk,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L.L., Poruchnyk,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A.M., &amp; Savchuk,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V.S. (2003). </w:t>
            </w:r>
            <w:r w:rsidR="00DB4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DB4602" w:rsidRPr="00DB4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ommerce</w:t>
            </w:r>
            <w:r w:rsidR="00DB4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="00DB4602" w:rsidRPr="00DB4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B4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DB4602" w:rsidRPr="00DB46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eople consumption process</w:t>
            </w:r>
            <w:r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Kyiv: KNEU.</w:t>
            </w:r>
          </w:p>
        </w:tc>
      </w:tr>
      <w:tr w:rsidR="00125241" w:rsidRPr="00A12BAE" w14:paraId="4EDE4DA9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D226770" w14:textId="5EEB4A79" w:rsidR="00125241" w:rsidRPr="001E1011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0CD357" w14:textId="53B5C6A2" w:rsidR="00125241" w:rsidRPr="00AD233F" w:rsidRDefault="0032171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Four</w:t>
            </w:r>
            <w:r w:rsidR="00125241"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 </w:t>
            </w:r>
            <w:r w:rsidR="00B724D7"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More Authors</w:t>
            </w:r>
          </w:p>
        </w:tc>
        <w:tc>
          <w:tcPr>
            <w:tcW w:w="7840" w:type="dxa"/>
          </w:tcPr>
          <w:p w14:paraId="7A94C48F" w14:textId="064A700F" w:rsidR="00321711" w:rsidRPr="00AD233F" w:rsidRDefault="00FC1083" w:rsidP="00177B58">
            <w:pPr>
              <w:pStyle w:val="a8"/>
              <w:numPr>
                <w:ilvl w:val="0"/>
                <w:numId w:val="3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Serhyeyenkova</w:t>
            </w:r>
            <w:proofErr w:type="spellEnd"/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="00C26B85" w:rsidRPr="00AD23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O.P., </w:t>
            </w:r>
            <w:proofErr w:type="spellStart"/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Stol</w:t>
            </w:r>
            <w:proofErr w:type="spellEnd"/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y</w:t>
            </w:r>
            <w:proofErr w:type="spellStart"/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archuk</w:t>
            </w:r>
            <w:proofErr w:type="spellEnd"/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="00C26B85" w:rsidRPr="00AD23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O.A., </w:t>
            </w:r>
            <w:proofErr w:type="spellStart"/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Kokhanova</w:t>
            </w:r>
            <w:proofErr w:type="spellEnd"/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="00C26B85" w:rsidRPr="00AD23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O.P., </w:t>
            </w:r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&amp; </w:t>
            </w:r>
            <w:proofErr w:type="spellStart"/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>Pasyeka</w:t>
            </w:r>
            <w:proofErr w:type="spellEnd"/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 </w:t>
            </w:r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O.V. (2019). </w:t>
            </w:r>
            <w:r w:rsidR="005542A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I</w:t>
            </w:r>
            <w:r w:rsidR="005542A5" w:rsidRPr="005542A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ncreasing home capital</w:t>
            </w:r>
            <w:r w:rsidRPr="00AD233F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val="uk-UA"/>
              </w:rPr>
              <w:t>.</w:t>
            </w:r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AD23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Kyiv: Center for Educational Literature.</w:t>
            </w:r>
          </w:p>
          <w:p w14:paraId="5BE72E0B" w14:textId="219FCD55" w:rsidR="00125241" w:rsidRPr="00AD233F" w:rsidRDefault="000E2E3B" w:rsidP="00177B58">
            <w:pPr>
              <w:pStyle w:val="a8"/>
              <w:numPr>
                <w:ilvl w:val="0"/>
                <w:numId w:val="3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Moskalenko, V.V., </w:t>
            </w:r>
            <w:proofErr w:type="spellStart"/>
            <w:r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Dembytska</w:t>
            </w:r>
            <w:proofErr w:type="spellEnd"/>
            <w:r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 N.M., </w:t>
            </w:r>
            <w:proofErr w:type="spellStart"/>
            <w:r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Lavrenko</w:t>
            </w:r>
            <w:proofErr w:type="spellEnd"/>
            <w:r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 O.V., </w:t>
            </w:r>
            <w:proofErr w:type="spellStart"/>
            <w:r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Zubiashvili</w:t>
            </w:r>
            <w:proofErr w:type="spellEnd"/>
            <w:r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 I.R., </w:t>
            </w:r>
            <w:proofErr w:type="spellStart"/>
            <w:r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Hovorun</w:t>
            </w:r>
            <w:proofErr w:type="spellEnd"/>
            <w:r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 T.V., &amp; </w:t>
            </w:r>
            <w:proofErr w:type="spellStart"/>
            <w:r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Karamushka</w:t>
            </w:r>
            <w:proofErr w:type="spellEnd"/>
            <w:r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 L.M. </w:t>
            </w:r>
            <w:r w:rsidR="00EF7936" w:rsidRPr="00AD233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(2015)</w:t>
            </w:r>
            <w:r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="00EF7936" w:rsidRPr="00AD233F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="005542A5" w:rsidRPr="005542A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Smart financial investment or how to stop mindlessly spending money</w:t>
            </w:r>
            <w:r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Kyiv: </w:t>
            </w:r>
            <w:proofErr w:type="spellStart"/>
            <w:r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Pedahohichna</w:t>
            </w:r>
            <w:proofErr w:type="spellEnd"/>
            <w:r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352E39"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Dumka</w:t>
            </w:r>
            <w:r w:rsidRPr="00AD233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125241" w:rsidRPr="00A12BAE" w14:paraId="7AC1194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1563B4A" w14:textId="261BFCA3" w:rsidR="00125241" w:rsidRPr="001E1011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05E7BD5" w14:textId="7A497E35" w:rsidR="00125241" w:rsidRPr="00AD233F" w:rsidRDefault="0012524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Edited </w:t>
            </w:r>
            <w:r w:rsidR="00B724D7"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Book</w:t>
            </w:r>
          </w:p>
        </w:tc>
        <w:tc>
          <w:tcPr>
            <w:tcW w:w="7840" w:type="dxa"/>
          </w:tcPr>
          <w:p w14:paraId="5244F06A" w14:textId="3B60943F" w:rsidR="00125241" w:rsidRPr="00AD233F" w:rsidRDefault="00125241" w:rsidP="00A27624">
            <w:pPr>
              <w:pStyle w:val="a8"/>
              <w:numPr>
                <w:ilvl w:val="0"/>
                <w:numId w:val="6"/>
              </w:numPr>
              <w:tabs>
                <w:tab w:val="left" w:pos="1590"/>
              </w:tabs>
              <w:spacing w:after="80"/>
              <w:ind w:left="359" w:hanging="359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Halan,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V.I., &amp; 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Udovenko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Zh.V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. (Eds.). (2016). </w:t>
            </w:r>
            <w:r w:rsidR="0076443E" w:rsidRPr="007644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From </w:t>
            </w:r>
            <w:r w:rsidR="000C5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76443E" w:rsidRPr="007644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dea to </w:t>
            </w:r>
            <w:r w:rsidR="000C5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76443E" w:rsidRPr="007644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roduct: Innovation </w:t>
            </w:r>
            <w:r w:rsidR="000C5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r w:rsidR="0076443E" w:rsidRPr="007644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anagement </w:t>
            </w:r>
            <w:r w:rsidR="000C5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76443E" w:rsidRPr="007644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trategies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. Kyiv: Center of Educational Literature.</w:t>
            </w:r>
          </w:p>
          <w:p w14:paraId="242D5921" w14:textId="10447428" w:rsidR="00125241" w:rsidRPr="00AD233F" w:rsidRDefault="00EA2446" w:rsidP="006309C1">
            <w:pPr>
              <w:pStyle w:val="a8"/>
              <w:numPr>
                <w:ilvl w:val="0"/>
                <w:numId w:val="6"/>
              </w:numPr>
              <w:tabs>
                <w:tab w:val="left" w:pos="1590"/>
              </w:tabs>
              <w:spacing w:after="80"/>
              <w:ind w:left="359" w:hanging="359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Kozko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, V.M. (Ed.). (2018). </w:t>
            </w:r>
            <w:r w:rsidR="005542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="005542A5" w:rsidRPr="005542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inancial pyramids</w:t>
            </w:r>
            <w:r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Kyiv: </w:t>
            </w:r>
            <w:proofErr w:type="spellStart"/>
            <w:r w:rsidR="00805891">
              <w:rPr>
                <w:rFonts w:ascii="Times New Roman" w:hAnsi="Times New Roman" w:cs="Times New Roman"/>
                <w:sz w:val="24"/>
                <w:szCs w:val="24"/>
              </w:rPr>
              <w:t>Economichn</w:t>
            </w:r>
            <w:r w:rsidR="00030079">
              <w:rPr>
                <w:rFonts w:ascii="Times New Roman" w:hAnsi="Times New Roman" w:cs="Times New Roman"/>
                <w:sz w:val="24"/>
                <w:szCs w:val="24"/>
              </w:rPr>
              <w:t>yj</w:t>
            </w:r>
            <w:proofErr w:type="spellEnd"/>
            <w:r w:rsidR="00030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2E39">
              <w:rPr>
                <w:rFonts w:ascii="Times New Roman" w:hAnsi="Times New Roman" w:cs="Times New Roman"/>
                <w:sz w:val="24"/>
                <w:szCs w:val="24"/>
              </w:rPr>
              <w:t>Rozvytok</w:t>
            </w:r>
            <w:proofErr w:type="spellEnd"/>
            <w:r w:rsidR="00030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2BAE" w:rsidRPr="00A12BAE" w14:paraId="0D91A42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64A162C" w14:textId="0D9B4FEE" w:rsidR="00125241" w:rsidRPr="001E1011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8FDC71E" w14:textId="4E4466E2" w:rsidR="00125241" w:rsidRPr="00AD233F" w:rsidRDefault="00CE4C9F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Multi-volume </w:t>
            </w:r>
            <w:r w:rsidR="00B724D7" w:rsidRPr="00AD2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Works</w:t>
            </w:r>
          </w:p>
        </w:tc>
        <w:tc>
          <w:tcPr>
            <w:tcW w:w="7840" w:type="dxa"/>
          </w:tcPr>
          <w:p w14:paraId="26C32078" w14:textId="4E0B1973" w:rsidR="00125241" w:rsidRPr="00352E39" w:rsidRDefault="00125241" w:rsidP="00352E39">
            <w:pPr>
              <w:pStyle w:val="a8"/>
              <w:numPr>
                <w:ilvl w:val="0"/>
                <w:numId w:val="8"/>
              </w:numPr>
              <w:spacing w:after="80"/>
              <w:ind w:left="319" w:hanging="3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Dzyuba,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I.M., 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Zhukovsky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A.I., &amp; 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Zheleznyak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M.G. (</w:t>
            </w:r>
            <w:r w:rsidR="00352E39" w:rsidRPr="00352E39">
              <w:rPr>
                <w:rFonts w:ascii="Times New Roman" w:hAnsi="Times New Roman" w:cs="Times New Roman"/>
                <w:sz w:val="24"/>
                <w:szCs w:val="24"/>
                <w:lang/>
              </w:rPr>
              <w:t>Eds.</w:t>
            </w:r>
            <w:r w:rsidRPr="00352E39">
              <w:rPr>
                <w:rFonts w:ascii="Times New Roman" w:hAnsi="Times New Roman" w:cs="Times New Roman"/>
                <w:sz w:val="24"/>
                <w:szCs w:val="24"/>
              </w:rPr>
              <w:t xml:space="preserve">). (2016). </w:t>
            </w:r>
            <w:r w:rsidR="00F3766E" w:rsidRPr="00352E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Current state of the economy of the countries of the world </w:t>
            </w:r>
            <w:r w:rsidRPr="00352E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E4C9F" w:rsidRPr="00352E39">
              <w:rPr>
                <w:rFonts w:ascii="Times New Roman" w:hAnsi="Times New Roman" w:cs="Times New Roman"/>
                <w:sz w:val="24"/>
                <w:szCs w:val="24"/>
              </w:rPr>
              <w:t>Vol. </w:t>
            </w:r>
            <w:r w:rsidRPr="00352E39">
              <w:rPr>
                <w:rFonts w:ascii="Times New Roman" w:hAnsi="Times New Roman" w:cs="Times New Roman"/>
                <w:sz w:val="24"/>
                <w:szCs w:val="24"/>
              </w:rPr>
              <w:t>17). Kyiv:</w:t>
            </w:r>
            <w:r w:rsidRPr="00352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2E39">
              <w:rPr>
                <w:rFonts w:ascii="Times New Roman" w:hAnsi="Times New Roman" w:cs="Times New Roman"/>
                <w:sz w:val="24"/>
                <w:szCs w:val="24"/>
              </w:rPr>
              <w:t>SAM</w:t>
            </w:r>
            <w:r w:rsidRPr="00352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3415CCA" w14:textId="1A07FF3A" w:rsidR="00125241" w:rsidRPr="00AD233F" w:rsidRDefault="0040477A" w:rsidP="00A5467D">
            <w:pPr>
              <w:pStyle w:val="a8"/>
              <w:numPr>
                <w:ilvl w:val="0"/>
                <w:numId w:val="8"/>
              </w:numPr>
              <w:spacing w:after="80"/>
              <w:ind w:left="318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Ivanov,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Yu.F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Kurylina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O.V., &amp; Ivanova,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M.V. (2019). </w:t>
            </w:r>
            <w:r w:rsidR="00A5467D" w:rsidRPr="00A546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Ukraine: </w:t>
            </w:r>
            <w:r w:rsidR="007458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Economic </w:t>
            </w:r>
            <w:r w:rsidR="000C5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="007458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utlook</w:t>
            </w:r>
            <w:r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E4C9F" w:rsidRPr="00AD233F">
              <w:rPr>
                <w:rFonts w:ascii="Times New Roman" w:hAnsi="Times New Roman" w:cs="Times New Roman"/>
                <w:sz w:val="24"/>
                <w:szCs w:val="24"/>
              </w:rPr>
              <w:t>2nd ed.; Vol. 1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CE4C9F"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Kyiv: </w:t>
            </w:r>
            <w:proofErr w:type="spellStart"/>
            <w:r w:rsidR="00CE4C9F" w:rsidRPr="00AD233F">
              <w:rPr>
                <w:rFonts w:ascii="Times New Roman" w:hAnsi="Times New Roman" w:cs="Times New Roman"/>
                <w:sz w:val="24"/>
                <w:szCs w:val="24"/>
              </w:rPr>
              <w:t>Alerta</w:t>
            </w:r>
            <w:proofErr w:type="spellEnd"/>
            <w:r w:rsidR="00CE4C9F" w:rsidRPr="00AD2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5241" w:rsidRPr="00A12BAE" w14:paraId="12985C15" w14:textId="77777777" w:rsidTr="000F3F14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7B1F4742" w14:textId="75E30FD5" w:rsidR="00125241" w:rsidRPr="00AD233F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CHAPTER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in a </w:t>
            </w:r>
            <w:r w:rsidR="00ED324E" w:rsidRPr="00AD233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ook</w:t>
            </w:r>
          </w:p>
        </w:tc>
        <w:tc>
          <w:tcPr>
            <w:tcW w:w="7840" w:type="dxa"/>
            <w:tcBorders>
              <w:bottom w:val="single" w:sz="4" w:space="0" w:color="BFBFBF" w:themeColor="background1" w:themeShade="BF"/>
            </w:tcBorders>
          </w:tcPr>
          <w:p w14:paraId="5B638D27" w14:textId="786420FA" w:rsidR="00125241" w:rsidRPr="00AD233F" w:rsidRDefault="00125241" w:rsidP="00487457">
            <w:pPr>
              <w:pStyle w:val="a8"/>
              <w:numPr>
                <w:ilvl w:val="0"/>
                <w:numId w:val="12"/>
              </w:numPr>
              <w:spacing w:after="80"/>
              <w:ind w:left="318" w:hanging="318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Hetman, A.P. (2013). </w:t>
            </w:r>
            <w:r w:rsidR="00F3766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F3766E" w:rsidRPr="00F3766E">
              <w:rPr>
                <w:rFonts w:ascii="Times New Roman" w:hAnsi="Times New Roman" w:cs="Times New Roman"/>
                <w:sz w:val="24"/>
                <w:szCs w:val="24"/>
              </w:rPr>
              <w:t>in-win strategy</w:t>
            </w:r>
            <w:r w:rsidR="00F3766E">
              <w:rPr>
                <w:rFonts w:ascii="Times New Roman" w:hAnsi="Times New Roman" w:cs="Times New Roman"/>
                <w:sz w:val="24"/>
                <w:szCs w:val="24"/>
              </w:rPr>
              <w:t>. In</w:t>
            </w:r>
            <w:r w:rsidR="00F3766E" w:rsidRPr="00F37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66E" w:rsidRPr="00F376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Methodological </w:t>
            </w:r>
            <w:r w:rsidR="00F376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r w:rsidR="00F3766E" w:rsidRPr="00F376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usiness </w:t>
            </w:r>
            <w:r w:rsidR="00F376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="00F3766E" w:rsidRPr="00F376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evelopment </w:t>
            </w:r>
            <w:r w:rsidR="00F376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F3766E" w:rsidRPr="00F376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trategies </w:t>
            </w:r>
            <w:r w:rsidR="007A4EDE" w:rsidRPr="004874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A4EDE" w:rsidRPr="00AD233F">
              <w:rPr>
                <w:rFonts w:ascii="Times New Roman" w:hAnsi="Times New Roman" w:cs="Times New Roman"/>
                <w:sz w:val="24"/>
                <w:szCs w:val="24"/>
              </w:rPr>
              <w:t>pp. 205-212</w:t>
            </w:r>
            <w:r w:rsidR="007A4EDE" w:rsidRPr="004874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Kharkiv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Krossroud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FDA463" w14:textId="6E706458" w:rsidR="00125241" w:rsidRPr="00AD233F" w:rsidRDefault="00595F00" w:rsidP="00A27624">
            <w:pPr>
              <w:pStyle w:val="a8"/>
              <w:numPr>
                <w:ilvl w:val="0"/>
                <w:numId w:val="12"/>
              </w:numPr>
              <w:spacing w:after="80"/>
              <w:ind w:left="29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Shpychak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27AC" w:rsidRPr="00AD2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O.M. (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458D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7458DD" w:rsidRPr="007458DD">
              <w:rPr>
                <w:rFonts w:ascii="Times New Roman" w:hAnsi="Times New Roman" w:cs="Times New Roman"/>
                <w:sz w:val="24"/>
                <w:szCs w:val="24"/>
              </w:rPr>
              <w:t>ritical thinking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. In </w:t>
            </w:r>
            <w:proofErr w:type="spellStart"/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Yu.A</w:t>
            </w:r>
            <w:proofErr w:type="spellEnd"/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2868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Luzan</w:t>
            </w:r>
            <w:proofErr w:type="spellEnd"/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449">
              <w:rPr>
                <w:rFonts w:ascii="Times New Roman" w:hAnsi="Times New Roman" w:cs="Times New Roman"/>
                <w:sz w:val="24"/>
                <w:szCs w:val="24"/>
              </w:rPr>
              <w:t xml:space="preserve">&amp; 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5E312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2868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Sabluk</w:t>
            </w:r>
            <w:proofErr w:type="spellEnd"/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 (Eds.), </w:t>
            </w:r>
            <w:r w:rsidR="007458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How to think and get rich</w:t>
            </w:r>
            <w:r w:rsidR="00C26B85"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(pp. 309-310). Kyiv: </w:t>
            </w:r>
            <w:r w:rsidR="00902868"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Presa </w:t>
            </w:r>
            <w:proofErr w:type="spellStart"/>
            <w:r w:rsidR="00902868" w:rsidRPr="00AD233F">
              <w:rPr>
                <w:rFonts w:ascii="Times New Roman" w:hAnsi="Times New Roman" w:cs="Times New Roman"/>
                <w:sz w:val="24"/>
                <w:szCs w:val="24"/>
              </w:rPr>
              <w:t>Ukrayiny</w:t>
            </w:r>
            <w:proofErr w:type="spellEnd"/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324E" w:rsidRPr="00A12BAE" w14:paraId="6F5CB847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7CF0FAB4" w14:textId="0E98DE01" w:rsidR="00ED324E" w:rsidRPr="00AD233F" w:rsidRDefault="00ED324E" w:rsidP="00ED324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Conference </w:t>
            </w:r>
            <w:r w:rsidR="00B724D7" w:rsidRPr="00AD233F">
              <w:rPr>
                <w:rFonts w:ascii="Times New Roman" w:hAnsi="Times New Roman" w:cs="Times New Roman"/>
                <w:sz w:val="24"/>
                <w:szCs w:val="24"/>
              </w:rPr>
              <w:t>Paper</w:t>
            </w:r>
          </w:p>
        </w:tc>
        <w:tc>
          <w:tcPr>
            <w:tcW w:w="7840" w:type="dxa"/>
          </w:tcPr>
          <w:p w14:paraId="644DD09F" w14:textId="48D33BA1" w:rsidR="00ED324E" w:rsidRPr="00AD233F" w:rsidRDefault="00ED324E" w:rsidP="004910A9">
            <w:pPr>
              <w:pStyle w:val="a8"/>
              <w:numPr>
                <w:ilvl w:val="0"/>
                <w:numId w:val="21"/>
              </w:numPr>
              <w:spacing w:after="80"/>
              <w:ind w:left="318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Bilanova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27AC" w:rsidRPr="00AD2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L.P., 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Kundiy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27AC" w:rsidRPr="00AD2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Zh.P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., &amp; </w:t>
            </w: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Andreyko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27AC" w:rsidRPr="00AD2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S.S. (2018). </w:t>
            </w:r>
            <w:r w:rsidR="0077216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72162" w:rsidRPr="00772162">
              <w:rPr>
                <w:rFonts w:ascii="Times New Roman" w:hAnsi="Times New Roman" w:cs="Times New Roman"/>
                <w:sz w:val="24"/>
                <w:szCs w:val="24"/>
              </w:rPr>
              <w:t>ethodological advice on small business development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. In </w:t>
            </w:r>
            <w:r w:rsidR="004910A9" w:rsidRPr="004910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Economy and </w:t>
            </w:r>
            <w:r w:rsidR="000C5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r w:rsidR="004910A9" w:rsidRPr="004910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anagement of the </w:t>
            </w:r>
            <w:r w:rsidR="000C5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4910A9" w:rsidRPr="004910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ational </w:t>
            </w:r>
            <w:r w:rsidR="000C5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r w:rsidR="004910A9" w:rsidRPr="004910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conomy</w:t>
            </w:r>
            <w:r w:rsidR="004910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M</w:t>
            </w:r>
            <w:r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aterials of the scientific conference with international participation 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(pp. 23-24). </w:t>
            </w:r>
            <w:r w:rsidR="00030079">
              <w:rPr>
                <w:rFonts w:ascii="Times New Roman" w:hAnsi="Times New Roman" w:cs="Times New Roman"/>
                <w:sz w:val="24"/>
                <w:szCs w:val="24"/>
              </w:rPr>
              <w:t>Kyiv: KNEU.</w:t>
            </w:r>
          </w:p>
          <w:p w14:paraId="43CECB5E" w14:textId="219E6B2F" w:rsidR="00BD08F5" w:rsidRPr="00AD233F" w:rsidRDefault="00BD08F5" w:rsidP="0010733A">
            <w:pPr>
              <w:pStyle w:val="a8"/>
              <w:numPr>
                <w:ilvl w:val="0"/>
                <w:numId w:val="21"/>
              </w:numPr>
              <w:spacing w:after="80"/>
              <w:ind w:left="289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Scheinin</w:t>
            </w:r>
            <w:proofErr w:type="spellEnd"/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6B85" w:rsidRPr="00AD23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P. (2009). Using student assessment to improve </w:t>
            </w:r>
            <w:r w:rsidR="0076443E" w:rsidRPr="0076443E">
              <w:rPr>
                <w:rFonts w:ascii="Times New Roman" w:hAnsi="Times New Roman" w:cs="Times New Roman"/>
                <w:sz w:val="24"/>
                <w:szCs w:val="24"/>
              </w:rPr>
              <w:t>service quality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. In M. O'Keefe, E. Webb</w:t>
            </w:r>
            <w:r w:rsidR="00967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&amp; K. Hoad (Eds.), </w:t>
            </w:r>
            <w:r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Assessment and student learning: </w:t>
            </w:r>
            <w:r w:rsidRPr="00AD23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Collecting, interpreting and using data to inform teaching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 (pp. 12-14). Melbourne: Australian Council for Educational Research.</w:t>
            </w:r>
          </w:p>
        </w:tc>
      </w:tr>
      <w:tr w:rsidR="00BC4444" w:rsidRPr="00A12BAE" w14:paraId="3DC8F067" w14:textId="42759C6B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104236" w14:textId="1B0B670A" w:rsidR="00BC4444" w:rsidRPr="00581357" w:rsidRDefault="00BC4444" w:rsidP="00BC4444">
            <w:pPr>
              <w:pStyle w:val="a8"/>
              <w:spacing w:after="8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Journal</w:t>
            </w:r>
            <w:r w:rsidR="00581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4D7">
              <w:rPr>
                <w:rFonts w:ascii="Times New Roman" w:hAnsi="Times New Roman" w:cs="Times New Roman"/>
                <w:sz w:val="24"/>
                <w:szCs w:val="24"/>
              </w:rPr>
              <w:t>Article</w:t>
            </w:r>
          </w:p>
        </w:tc>
        <w:tc>
          <w:tcPr>
            <w:tcW w:w="78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F7033DA" w14:textId="47658215" w:rsidR="00BC4444" w:rsidRPr="00AD233F" w:rsidRDefault="00577318" w:rsidP="00577318">
            <w:pPr>
              <w:pStyle w:val="a8"/>
              <w:numPr>
                <w:ilvl w:val="0"/>
                <w:numId w:val="13"/>
              </w:numPr>
              <w:spacing w:after="80"/>
              <w:ind w:left="318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318">
              <w:rPr>
                <w:rFonts w:ascii="Times New Roman" w:hAnsi="Times New Roman" w:cs="Times New Roman"/>
                <w:sz w:val="24"/>
                <w:szCs w:val="24"/>
              </w:rPr>
              <w:t xml:space="preserve">Gavrilyuk, M.M. (2016). </w:t>
            </w:r>
            <w:r w:rsidR="0076443E" w:rsidRPr="0076443E">
              <w:rPr>
                <w:rFonts w:ascii="Times New Roman" w:hAnsi="Times New Roman" w:cs="Times New Roman"/>
                <w:sz w:val="24"/>
                <w:szCs w:val="24"/>
              </w:rPr>
              <w:t xml:space="preserve">Project management: </w:t>
            </w:r>
            <w:r w:rsidR="0076443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6443E" w:rsidRPr="0076443E">
              <w:rPr>
                <w:rFonts w:ascii="Times New Roman" w:hAnsi="Times New Roman" w:cs="Times New Roman"/>
                <w:sz w:val="24"/>
                <w:szCs w:val="24"/>
              </w:rPr>
              <w:t>rom planning to implementation</w:t>
            </w:r>
            <w:r w:rsidR="007644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6443E">
              <w:rPr>
                <w:rFonts w:ascii="Times New Roman" w:hAnsi="Times New Roman" w:cs="Times New Roman"/>
                <w:i/>
                <w:sz w:val="24"/>
                <w:szCs w:val="24"/>
              </w:rPr>
              <w:t>Economics Strategy</w:t>
            </w:r>
            <w:r w:rsidRPr="005773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C4444" w:rsidRPr="00AD233F">
              <w:rPr>
                <w:rFonts w:ascii="Times New Roman" w:hAnsi="Times New Roman" w:cs="Times New Roman"/>
                <w:sz w:val="24"/>
                <w:szCs w:val="24"/>
              </w:rPr>
              <w:t>38, 180-184.</w:t>
            </w:r>
          </w:p>
          <w:p w14:paraId="5E81EE83" w14:textId="2D262987" w:rsidR="00BC4444" w:rsidRPr="00AD233F" w:rsidRDefault="00352E39" w:rsidP="0005754F">
            <w:pPr>
              <w:pStyle w:val="a8"/>
              <w:numPr>
                <w:ilvl w:val="0"/>
                <w:numId w:val="13"/>
              </w:numPr>
              <w:spacing w:after="80"/>
              <w:ind w:left="318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352E39">
              <w:rPr>
                <w:rFonts w:ascii="Times New Roman" w:hAnsi="Times New Roman" w:cs="Times New Roman"/>
                <w:spacing w:val="-2"/>
                <w:sz w:val="24"/>
                <w:szCs w:val="24"/>
                <w:lang w:val="de-DE"/>
              </w:rPr>
              <w:t>Chernetska</w:t>
            </w:r>
            <w:proofErr w:type="spellEnd"/>
            <w:r w:rsidRPr="00352E39">
              <w:rPr>
                <w:rFonts w:ascii="Times New Roman" w:hAnsi="Times New Roman" w:cs="Times New Roman"/>
                <w:spacing w:val="-2"/>
                <w:sz w:val="24"/>
                <w:szCs w:val="24"/>
                <w:lang w:val="de-DE"/>
              </w:rPr>
              <w:t xml:space="preserve">, O., &amp; </w:t>
            </w:r>
            <w:proofErr w:type="spellStart"/>
            <w:r w:rsidRPr="00352E39">
              <w:rPr>
                <w:rFonts w:ascii="Times New Roman" w:hAnsi="Times New Roman" w:cs="Times New Roman"/>
                <w:spacing w:val="-2"/>
                <w:sz w:val="24"/>
                <w:szCs w:val="24"/>
                <w:lang w:val="de-DE"/>
              </w:rPr>
              <w:t>Chernetskyi</w:t>
            </w:r>
            <w:proofErr w:type="spellEnd"/>
            <w:r w:rsidRPr="00352E39">
              <w:rPr>
                <w:rFonts w:ascii="Times New Roman" w:hAnsi="Times New Roman" w:cs="Times New Roman"/>
                <w:spacing w:val="-2"/>
                <w:sz w:val="24"/>
                <w:szCs w:val="24"/>
                <w:lang w:val="de-DE"/>
              </w:rPr>
              <w:t xml:space="preserve">, D. (2023). </w:t>
            </w:r>
            <w:r w:rsidRPr="00352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Enterprise management system analytical tools. </w:t>
            </w:r>
            <w:r w:rsidRPr="00352E3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Economics, Entrepreneurship, Management</w:t>
            </w:r>
            <w:r w:rsidRPr="00352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10(2), 8-16. </w:t>
            </w:r>
            <w:proofErr w:type="spellStart"/>
            <w:r w:rsidRPr="00352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: </w:t>
            </w:r>
            <w:r w:rsidRPr="00352E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10.56318/eem2023.02.008</w:t>
            </w:r>
            <w:r w:rsidR="00BC4444" w:rsidRPr="00AD23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34FE9501" w14:textId="5383A197" w:rsidR="00BC4444" w:rsidRPr="00AD233F" w:rsidRDefault="00A12BAE" w:rsidP="003827AC">
            <w:pPr>
              <w:spacing w:after="80"/>
              <w:ind w:left="311" w:hanging="31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="0005754F" w:rsidRPr="0005754F">
              <w:rPr>
                <w:rFonts w:ascii="Times New Roman" w:hAnsi="Times New Roman" w:cs="Times New Roman"/>
                <w:sz w:val="24"/>
                <w:szCs w:val="24"/>
              </w:rPr>
              <w:t>Lollato</w:t>
            </w:r>
            <w:proofErr w:type="spellEnd"/>
            <w:r w:rsidR="0005754F" w:rsidRPr="0005754F">
              <w:rPr>
                <w:rFonts w:ascii="Times New Roman" w:hAnsi="Times New Roman" w:cs="Times New Roman"/>
                <w:sz w:val="24"/>
                <w:szCs w:val="24"/>
              </w:rPr>
              <w:t xml:space="preserve">, R.P., Ruiz Diaz, D.A., DeWolf, E., Knapp, M., Peterson, D.E., &amp; Fritz Allan, K. (2019). </w:t>
            </w:r>
            <w:r w:rsidR="00C16CA2" w:rsidRPr="00C16CA2">
              <w:rPr>
                <w:rFonts w:ascii="Times New Roman" w:hAnsi="Times New Roman" w:cs="Times New Roman"/>
                <w:sz w:val="24"/>
                <w:szCs w:val="24"/>
              </w:rPr>
              <w:t>Mone</w:t>
            </w:r>
            <w:r w:rsidR="00C16CA2" w:rsidRPr="00967C05">
              <w:rPr>
                <w:rFonts w:ascii="Times New Roman" w:hAnsi="Times New Roman" w:cs="Times New Roman"/>
                <w:sz w:val="24"/>
                <w:szCs w:val="24"/>
              </w:rPr>
              <w:t xml:space="preserve">y and </w:t>
            </w:r>
            <w:r w:rsidR="00967C05" w:rsidRPr="00967C0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16CA2" w:rsidRPr="00967C05">
              <w:rPr>
                <w:rFonts w:ascii="Times New Roman" w:hAnsi="Times New Roman" w:cs="Times New Roman"/>
                <w:sz w:val="24"/>
                <w:szCs w:val="24"/>
              </w:rPr>
              <w:t xml:space="preserve">ower: A </w:t>
            </w:r>
            <w:r w:rsidR="00967C05" w:rsidRPr="00967C0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16CA2" w:rsidRPr="00967C05">
              <w:rPr>
                <w:rFonts w:ascii="Times New Roman" w:hAnsi="Times New Roman" w:cs="Times New Roman"/>
                <w:sz w:val="24"/>
                <w:szCs w:val="24"/>
              </w:rPr>
              <w:t xml:space="preserve">hort </w:t>
            </w:r>
            <w:r w:rsidR="00967C05" w:rsidRPr="00967C0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16CA2" w:rsidRPr="00967C05">
              <w:rPr>
                <w:rFonts w:ascii="Times New Roman" w:hAnsi="Times New Roman" w:cs="Times New Roman"/>
                <w:sz w:val="24"/>
                <w:szCs w:val="24"/>
              </w:rPr>
              <w:t xml:space="preserve">ourse in </w:t>
            </w:r>
            <w:r w:rsidR="00967C05" w:rsidRPr="00967C0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16CA2" w:rsidRPr="00967C05">
              <w:rPr>
                <w:rFonts w:ascii="Times New Roman" w:hAnsi="Times New Roman" w:cs="Times New Roman"/>
                <w:sz w:val="24"/>
                <w:szCs w:val="24"/>
              </w:rPr>
              <w:t xml:space="preserve">conomic </w:t>
            </w:r>
            <w:r w:rsidR="00967C05" w:rsidRPr="00967C0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C16CA2" w:rsidRPr="00967C05">
              <w:rPr>
                <w:rFonts w:ascii="Times New Roman" w:hAnsi="Times New Roman" w:cs="Times New Roman"/>
                <w:sz w:val="24"/>
                <w:szCs w:val="24"/>
              </w:rPr>
              <w:t>istory</w:t>
            </w:r>
            <w:r w:rsidR="0005754F" w:rsidRPr="00967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16CA2" w:rsidRPr="00967C05">
              <w:rPr>
                <w:rFonts w:ascii="Times New Roman" w:hAnsi="Times New Roman" w:cs="Times New Roman"/>
                <w:i/>
                <w:sz w:val="24"/>
                <w:szCs w:val="24"/>
              </w:rPr>
              <w:t>Business Science</w:t>
            </w:r>
            <w:r w:rsidR="0005754F" w:rsidRPr="00967C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5754F" w:rsidRPr="0005754F">
              <w:rPr>
                <w:rFonts w:ascii="Times New Roman" w:hAnsi="Times New Roman" w:cs="Times New Roman"/>
                <w:sz w:val="24"/>
                <w:szCs w:val="24"/>
              </w:rPr>
              <w:t xml:space="preserve">59(1), article number 333. </w:t>
            </w:r>
            <w:proofErr w:type="spellStart"/>
            <w:r w:rsidR="0005754F" w:rsidRPr="0005754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5754F">
              <w:rPr>
                <w:rFonts w:ascii="Times New Roman" w:hAnsi="Times New Roman" w:cs="Times New Roman"/>
                <w:sz w:val="24"/>
                <w:szCs w:val="24"/>
              </w:rPr>
              <w:t>oi</w:t>
            </w:r>
            <w:proofErr w:type="spellEnd"/>
            <w:r w:rsidR="0005754F">
              <w:rPr>
                <w:rFonts w:ascii="Times New Roman" w:hAnsi="Times New Roman" w:cs="Times New Roman"/>
                <w:sz w:val="24"/>
                <w:szCs w:val="24"/>
              </w:rPr>
              <w:t>: 10.2135/</w:t>
            </w:r>
            <w:r w:rsidR="00C16CA2">
              <w:rPr>
                <w:rFonts w:ascii="Times New Roman" w:hAnsi="Times New Roman" w:cs="Times New Roman"/>
                <w:sz w:val="24"/>
                <w:szCs w:val="24"/>
              </w:rPr>
              <w:t>buss</w:t>
            </w:r>
            <w:r w:rsidR="0005754F">
              <w:rPr>
                <w:rFonts w:ascii="Times New Roman" w:hAnsi="Times New Roman" w:cs="Times New Roman"/>
                <w:sz w:val="24"/>
                <w:szCs w:val="24"/>
              </w:rPr>
              <w:t>sci2018.04.0249</w:t>
            </w:r>
            <w:r w:rsidR="00BC4444" w:rsidRPr="00B724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BC4444" w:rsidRPr="00A12BAE" w14:paraId="0AFC2F53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29498087" w14:textId="5F4FE389" w:rsidR="00BC4444" w:rsidRPr="00AD233F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Doctoral </w:t>
            </w:r>
            <w:r w:rsidR="00B724D7" w:rsidRPr="00AD233F">
              <w:rPr>
                <w:rFonts w:ascii="Times New Roman" w:hAnsi="Times New Roman" w:cs="Times New Roman"/>
                <w:sz w:val="24"/>
                <w:szCs w:val="24"/>
              </w:rPr>
              <w:t>Thesis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</w:tcPr>
          <w:p w14:paraId="3486B1BC" w14:textId="121C066B" w:rsidR="00BD08F5" w:rsidRPr="00AD233F" w:rsidRDefault="00C048A2" w:rsidP="00C048A2">
            <w:pPr>
              <w:pStyle w:val="a8"/>
              <w:numPr>
                <w:ilvl w:val="0"/>
                <w:numId w:val="16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8A2">
              <w:rPr>
                <w:rFonts w:ascii="Times New Roman" w:hAnsi="Times New Roman" w:cs="Times New Roman"/>
                <w:sz w:val="24"/>
                <w:szCs w:val="24"/>
              </w:rPr>
              <w:t>Lavrinenko</w:t>
            </w:r>
            <w:proofErr w:type="spellEnd"/>
            <w:r w:rsidRPr="00C048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048A2">
              <w:rPr>
                <w:rFonts w:ascii="Times New Roman" w:hAnsi="Times New Roman" w:cs="Times New Roman"/>
                <w:sz w:val="24"/>
                <w:szCs w:val="24"/>
              </w:rPr>
              <w:t>Yu.O</w:t>
            </w:r>
            <w:proofErr w:type="spellEnd"/>
            <w:r w:rsidRPr="00C048A2">
              <w:rPr>
                <w:rFonts w:ascii="Times New Roman" w:hAnsi="Times New Roman" w:cs="Times New Roman"/>
                <w:sz w:val="24"/>
                <w:szCs w:val="24"/>
              </w:rPr>
              <w:t xml:space="preserve">. (2020). </w:t>
            </w:r>
            <w:r w:rsidR="0076443E" w:rsidRPr="0076443E">
              <w:rPr>
                <w:rFonts w:ascii="Times New Roman" w:hAnsi="Times New Roman" w:cs="Times New Roman"/>
                <w:i/>
                <w:sz w:val="24"/>
                <w:szCs w:val="24"/>
              </w:rPr>
              <w:t>The efficiency of a market economy depends on the level of competition in the market</w:t>
            </w:r>
            <w:r w:rsidRPr="00C048A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C04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8F5" w:rsidRPr="00AD233F">
              <w:rPr>
                <w:rFonts w:ascii="Times New Roman" w:hAnsi="Times New Roman" w:cs="Times New Roman"/>
                <w:sz w:val="24"/>
                <w:szCs w:val="24"/>
              </w:rPr>
              <w:t>(Doctoral thesis,</w:t>
            </w:r>
            <w:r w:rsidR="00BD08F5" w:rsidRPr="00AD2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D08F5" w:rsidRPr="00AD233F">
              <w:rPr>
                <w:rFonts w:ascii="Times New Roman" w:hAnsi="Times New Roman" w:cs="Times New Roman"/>
                <w:sz w:val="24"/>
                <w:szCs w:val="24"/>
              </w:rPr>
              <w:t>National Academy of Culture and Arts Management,</w:t>
            </w:r>
            <w:r w:rsidR="00BD08F5" w:rsidRPr="00AD2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D08F5" w:rsidRPr="00AD2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Kyiv</w:t>
            </w:r>
            <w:proofErr w:type="spellEnd"/>
            <w:r w:rsidR="00BD08F5" w:rsidRPr="00AD233F">
              <w:rPr>
                <w:rFonts w:ascii="Times New Roman" w:hAnsi="Times New Roman" w:cs="Times New Roman"/>
                <w:sz w:val="24"/>
                <w:szCs w:val="24"/>
              </w:rPr>
              <w:t>, Ukraine).</w:t>
            </w:r>
          </w:p>
          <w:p w14:paraId="03D484ED" w14:textId="78DF8DA8" w:rsidR="00BC4444" w:rsidRPr="00AD233F" w:rsidRDefault="00C048A2" w:rsidP="00C048A2">
            <w:pPr>
              <w:pStyle w:val="a8"/>
              <w:numPr>
                <w:ilvl w:val="0"/>
                <w:numId w:val="16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E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Berdnikova</w:t>
            </w:r>
            <w:proofErr w:type="spellEnd"/>
            <w:r w:rsidRPr="00352E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O.G., &amp; </w:t>
            </w:r>
            <w:proofErr w:type="spellStart"/>
            <w:r w:rsidRPr="00352E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Kucherak</w:t>
            </w:r>
            <w:proofErr w:type="spellEnd"/>
            <w:r w:rsidRPr="00352E3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E.M. (2021). </w:t>
            </w:r>
            <w:r w:rsidR="0076443E" w:rsidRPr="0076443E">
              <w:rPr>
                <w:rFonts w:ascii="Times New Roman" w:hAnsi="Times New Roman" w:cs="Times New Roman"/>
                <w:i/>
                <w:sz w:val="24"/>
                <w:szCs w:val="24"/>
              </w:rPr>
              <w:t>Inflation reduces the purchasing power of the national currency and worsens the socio-economic situation of the population</w:t>
            </w:r>
            <w:r w:rsidRPr="00C048A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C04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8F5" w:rsidRPr="00AD233F">
              <w:rPr>
                <w:rFonts w:ascii="Times New Roman" w:hAnsi="Times New Roman" w:cs="Times New Roman"/>
                <w:sz w:val="24"/>
                <w:szCs w:val="24"/>
              </w:rPr>
              <w:t>(Doctoral thesis, Lviv Polytechnic National University, Lviv, Ukraine).</w:t>
            </w:r>
          </w:p>
        </w:tc>
      </w:tr>
      <w:tr w:rsidR="00BC4444" w:rsidRPr="00A12BAE" w14:paraId="748A26FE" w14:textId="77777777" w:rsidTr="00B724D7">
        <w:trPr>
          <w:trHeight w:val="1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</w:tcBorders>
            <w:vAlign w:val="center"/>
          </w:tcPr>
          <w:p w14:paraId="328BF8CB" w14:textId="5CBB09B4" w:rsidR="00BC4444" w:rsidRPr="00AD233F" w:rsidRDefault="00BD08F5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Doctoral </w:t>
            </w:r>
            <w:r w:rsidR="00B724D7" w:rsidRPr="00AD233F">
              <w:rPr>
                <w:rFonts w:ascii="Times New Roman" w:hAnsi="Times New Roman" w:cs="Times New Roman"/>
                <w:sz w:val="24"/>
                <w:szCs w:val="24"/>
              </w:rPr>
              <w:t>Dissertation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6EFFE64E" w14:textId="2683E393" w:rsidR="00BD08F5" w:rsidRPr="00AD233F" w:rsidRDefault="00D96B04" w:rsidP="00D96B04">
            <w:pPr>
              <w:pStyle w:val="a8"/>
              <w:numPr>
                <w:ilvl w:val="0"/>
                <w:numId w:val="18"/>
              </w:numPr>
              <w:spacing w:after="80"/>
              <w:ind w:left="318" w:hanging="318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6B04">
              <w:rPr>
                <w:rFonts w:ascii="Times New Roman" w:hAnsi="Times New Roman" w:cs="Times New Roman"/>
                <w:sz w:val="24"/>
                <w:szCs w:val="24"/>
              </w:rPr>
              <w:t xml:space="preserve">Bruening, W.P. (2019). </w:t>
            </w:r>
            <w:r w:rsidR="0076443E" w:rsidRPr="007644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Analyzing the </w:t>
            </w:r>
            <w:r w:rsidR="000C52F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="0076443E" w:rsidRPr="007644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mpact of </w:t>
            </w:r>
            <w:r w:rsidR="000C52F7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="0076443E" w:rsidRPr="007644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nvestment on </w:t>
            </w:r>
            <w:r w:rsidR="000C52F7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="0076443E" w:rsidRPr="007644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conomic </w:t>
            </w:r>
            <w:r w:rsidR="000C52F7">
              <w:rPr>
                <w:rFonts w:ascii="Times New Roman" w:hAnsi="Times New Roman" w:cs="Times New Roman"/>
                <w:i/>
                <w:sz w:val="24"/>
                <w:szCs w:val="24"/>
              </w:rPr>
              <w:t>g</w:t>
            </w:r>
            <w:r w:rsidR="0076443E" w:rsidRPr="007644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rowth in </w:t>
            </w:r>
            <w:r w:rsidR="000C52F7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 w:rsidR="0076443E" w:rsidRPr="007644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eveloping </w:t>
            </w:r>
            <w:r w:rsidR="000C52F7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="0076443E" w:rsidRPr="007644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ountries: The </w:t>
            </w:r>
            <w:r w:rsidR="000C52F7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="0076443E" w:rsidRPr="007644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ase of </w:t>
            </w:r>
            <w:r w:rsidR="0076443E">
              <w:rPr>
                <w:rFonts w:ascii="Times New Roman" w:hAnsi="Times New Roman" w:cs="Times New Roman"/>
                <w:i/>
                <w:sz w:val="24"/>
                <w:szCs w:val="24"/>
              </w:rPr>
              <w:t>Ukraine</w:t>
            </w:r>
            <w:r w:rsidRPr="00D96B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D08F5" w:rsidRPr="00AD233F">
              <w:rPr>
                <w:rFonts w:ascii="Times New Roman" w:hAnsi="Times New Roman" w:cs="Times New Roman"/>
                <w:sz w:val="24"/>
                <w:szCs w:val="24"/>
              </w:rPr>
              <w:t>(Doctoral dissertation, National University “Odesa Law Academy”, Odesa, Ukraine).</w:t>
            </w:r>
          </w:p>
          <w:p w14:paraId="3ED46096" w14:textId="514EF274" w:rsidR="00BD08F5" w:rsidRPr="00B724D7" w:rsidRDefault="00787C7A" w:rsidP="00D96B04">
            <w:pPr>
              <w:pStyle w:val="a8"/>
              <w:numPr>
                <w:ilvl w:val="0"/>
                <w:numId w:val="18"/>
              </w:numPr>
              <w:spacing w:after="80"/>
              <w:ind w:left="318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724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Orel</w:t>
            </w:r>
            <w:r w:rsidRPr="00B724D7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,</w:t>
            </w:r>
            <w:r w:rsidR="00A12BAE" w:rsidRPr="00B724D7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 </w:t>
            </w:r>
            <w:r w:rsidRPr="00B724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M.G.</w:t>
            </w:r>
            <w:r w:rsidRPr="00B724D7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(2019). </w:t>
            </w:r>
            <w:r w:rsid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T</w:t>
            </w:r>
            <w:proofErr w:type="spellStart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>he</w:t>
            </w:r>
            <w:proofErr w:type="spellEnd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>effectiveness</w:t>
            </w:r>
            <w:proofErr w:type="spellEnd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>of</w:t>
            </w:r>
            <w:proofErr w:type="spellEnd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>the</w:t>
            </w:r>
            <w:proofErr w:type="spellEnd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>implementation</w:t>
            </w:r>
            <w:proofErr w:type="spellEnd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>of</w:t>
            </w:r>
            <w:proofErr w:type="spellEnd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 xml:space="preserve"> e-</w:t>
            </w:r>
            <w:proofErr w:type="spellStart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>commerce</w:t>
            </w:r>
            <w:proofErr w:type="spellEnd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>in</w:t>
            </w:r>
            <w:proofErr w:type="spellEnd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>the</w:t>
            </w:r>
            <w:proofErr w:type="spellEnd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>countries</w:t>
            </w:r>
            <w:proofErr w:type="spellEnd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>that</w:t>
            </w:r>
            <w:proofErr w:type="spellEnd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>are</w:t>
            </w:r>
            <w:proofErr w:type="spellEnd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72162" w:rsidRP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>developing</w:t>
            </w:r>
            <w:proofErr w:type="spellEnd"/>
            <w:r w:rsidR="00772162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.</w:t>
            </w:r>
            <w:r w:rsidR="00D96B04" w:rsidRPr="00D96B04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uk-UA"/>
              </w:rPr>
              <w:t xml:space="preserve"> </w:t>
            </w:r>
            <w:r w:rsidRPr="00B724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(Doctoral dissertation, Interregional Academy of Personnel Management, Kyiv, Ukraine).</w:t>
            </w:r>
          </w:p>
        </w:tc>
      </w:tr>
      <w:tr w:rsidR="00BC4444" w:rsidRPr="00A12BAE" w14:paraId="0235979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07B0319D" w14:textId="2760FA85" w:rsidR="00BC4444" w:rsidRPr="00AD233F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  <w:r w:rsidR="00B724D7" w:rsidRPr="00AD233F">
              <w:rPr>
                <w:rFonts w:ascii="Times New Roman" w:hAnsi="Times New Roman" w:cs="Times New Roman"/>
                <w:sz w:val="24"/>
                <w:szCs w:val="24"/>
              </w:rPr>
              <w:t>Legislation</w:t>
            </w:r>
          </w:p>
        </w:tc>
        <w:tc>
          <w:tcPr>
            <w:tcW w:w="7840" w:type="dxa"/>
          </w:tcPr>
          <w:p w14:paraId="35639325" w14:textId="4D0148ED" w:rsidR="00BC4444" w:rsidRPr="00AD233F" w:rsidRDefault="00BC4444" w:rsidP="003827AC">
            <w:pPr>
              <w:pStyle w:val="a8"/>
              <w:numPr>
                <w:ilvl w:val="0"/>
                <w:numId w:val="17"/>
              </w:numPr>
              <w:spacing w:after="80"/>
              <w:ind w:left="294" w:hanging="29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Constitution of Ukraine. (1996,</w:t>
            </w:r>
            <w:r w:rsidR="00B724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June). Retrieved from </w:t>
            </w:r>
            <w:hyperlink r:id="rId9" w:anchor="Text" w:history="1">
              <w:r w:rsidRPr="00D6478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https://zakon.rada.gov.ua/l</w:t>
              </w:r>
              <w:r w:rsidRPr="00D6478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D6478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ws/show/254к/96-вр#Text</w:t>
              </w:r>
            </w:hyperlink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4BE14C" w14:textId="24D8BFF1" w:rsidR="00BC4444" w:rsidRPr="00AD233F" w:rsidRDefault="0024116C" w:rsidP="0024116C">
            <w:pPr>
              <w:pStyle w:val="a8"/>
              <w:numPr>
                <w:ilvl w:val="0"/>
                <w:numId w:val="17"/>
              </w:numPr>
              <w:spacing w:after="80"/>
              <w:ind w:left="318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116C">
              <w:rPr>
                <w:rFonts w:ascii="Times New Roman" w:hAnsi="Times New Roman" w:cs="Times New Roman"/>
                <w:sz w:val="24"/>
                <w:szCs w:val="24"/>
              </w:rPr>
              <w:t>Law of Ukraine No</w:t>
            </w:r>
            <w:r w:rsidR="00D64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4784">
              <w:t xml:space="preserve"> </w:t>
            </w:r>
            <w:r w:rsidR="00D64784" w:rsidRPr="00D64784">
              <w:rPr>
                <w:rFonts w:ascii="Times New Roman" w:hAnsi="Times New Roman" w:cs="Times New Roman"/>
                <w:sz w:val="24"/>
                <w:szCs w:val="24"/>
              </w:rPr>
              <w:t>1023-XII</w:t>
            </w:r>
            <w:r w:rsidRPr="0024116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746978" w:rsidRPr="00746978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 w:rsidR="00967C05" w:rsidRPr="00746978">
              <w:rPr>
                <w:rFonts w:ascii="Times New Roman" w:hAnsi="Times New Roman" w:cs="Times New Roman"/>
                <w:sz w:val="24"/>
                <w:szCs w:val="24"/>
              </w:rPr>
              <w:t>Consumer Protection</w:t>
            </w:r>
            <w:r w:rsidRPr="0024116C">
              <w:rPr>
                <w:rFonts w:ascii="Times New Roman" w:hAnsi="Times New Roman" w:cs="Times New Roman"/>
                <w:sz w:val="24"/>
                <w:szCs w:val="24"/>
              </w:rPr>
              <w:t>”. (</w:t>
            </w:r>
            <w:r w:rsidR="00D64784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  <w:r w:rsidRPr="002411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4784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r w:rsidRPr="0024116C">
              <w:rPr>
                <w:rFonts w:ascii="Times New Roman" w:hAnsi="Times New Roman" w:cs="Times New Roman"/>
                <w:sz w:val="24"/>
                <w:szCs w:val="24"/>
              </w:rPr>
              <w:t>). Retrieved from</w:t>
            </w:r>
            <w:r w:rsidR="00D64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D64784" w:rsidRPr="00C854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https://zakon.rada.gov.ua/laws/show/1023-12#Text</w:t>
              </w:r>
            </w:hyperlink>
            <w:r w:rsidR="00D647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1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F481E4" w14:textId="2CF82C61" w:rsidR="00BD08F5" w:rsidRPr="00AD233F" w:rsidRDefault="004F3ADF" w:rsidP="004F3ADF">
            <w:pPr>
              <w:pStyle w:val="a8"/>
              <w:numPr>
                <w:ilvl w:val="0"/>
                <w:numId w:val="17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ADF">
              <w:rPr>
                <w:rFonts w:ascii="Times New Roman" w:hAnsi="Times New Roman" w:cs="Times New Roman"/>
                <w:sz w:val="24"/>
                <w:szCs w:val="24"/>
              </w:rPr>
              <w:t xml:space="preserve">Law of Ukraine No. </w:t>
            </w:r>
            <w:r w:rsidR="007D581D" w:rsidRPr="007D581D">
              <w:rPr>
                <w:rFonts w:ascii="Times New Roman" w:hAnsi="Times New Roman" w:cs="Times New Roman"/>
                <w:sz w:val="24"/>
                <w:szCs w:val="24"/>
              </w:rPr>
              <w:t>1953-IX</w:t>
            </w:r>
            <w:r w:rsidRPr="004F3ADF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502A8B" w:rsidRPr="00502A8B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 w:rsidR="007D581D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D581D" w:rsidRPr="007D581D">
              <w:rPr>
                <w:rFonts w:ascii="Times New Roman" w:hAnsi="Times New Roman" w:cs="Times New Roman"/>
                <w:sz w:val="24"/>
                <w:szCs w:val="24"/>
              </w:rPr>
              <w:t xml:space="preserve">inancial </w:t>
            </w:r>
            <w:r w:rsidR="007D581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D581D" w:rsidRPr="007D581D">
              <w:rPr>
                <w:rFonts w:ascii="Times New Roman" w:hAnsi="Times New Roman" w:cs="Times New Roman"/>
                <w:sz w:val="24"/>
                <w:szCs w:val="24"/>
              </w:rPr>
              <w:t xml:space="preserve">ervices and </w:t>
            </w:r>
            <w:r w:rsidR="007D581D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D581D" w:rsidRPr="007D581D">
              <w:rPr>
                <w:rFonts w:ascii="Times New Roman" w:hAnsi="Times New Roman" w:cs="Times New Roman"/>
                <w:sz w:val="24"/>
                <w:szCs w:val="24"/>
              </w:rPr>
              <w:t xml:space="preserve">inancial </w:t>
            </w:r>
            <w:r w:rsidR="007D581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7D581D" w:rsidRPr="007D581D">
              <w:rPr>
                <w:rFonts w:ascii="Times New Roman" w:hAnsi="Times New Roman" w:cs="Times New Roman"/>
                <w:sz w:val="24"/>
                <w:szCs w:val="24"/>
              </w:rPr>
              <w:t>ompanies</w:t>
            </w:r>
            <w:r w:rsidRPr="004F3ADF">
              <w:rPr>
                <w:rFonts w:ascii="Times New Roman" w:hAnsi="Times New Roman" w:cs="Times New Roman"/>
                <w:sz w:val="24"/>
                <w:szCs w:val="24"/>
              </w:rPr>
              <w:t>”. (20</w:t>
            </w:r>
            <w:r w:rsidR="007D58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2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3A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D581D"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  <w:r w:rsidRPr="004F3ADF">
              <w:rPr>
                <w:rFonts w:ascii="Times New Roman" w:hAnsi="Times New Roman" w:cs="Times New Roman"/>
                <w:sz w:val="24"/>
                <w:szCs w:val="24"/>
              </w:rPr>
              <w:t xml:space="preserve">). Retrieved from </w:t>
            </w:r>
            <w:hyperlink r:id="rId11" w:history="1">
              <w:r w:rsidR="007D581D" w:rsidRPr="00C854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https://zakon.rada.gov.ua/laws/show/en/1953-20#Text</w:t>
              </w:r>
            </w:hyperlink>
            <w:r w:rsidR="007D58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D6BF8D4" w14:textId="7BE58F35" w:rsidR="00CD4BDA" w:rsidRPr="00AD233F" w:rsidRDefault="00CD4BDA" w:rsidP="003827AC">
            <w:pPr>
              <w:pStyle w:val="a8"/>
              <w:numPr>
                <w:ilvl w:val="0"/>
                <w:numId w:val="17"/>
              </w:numPr>
              <w:spacing w:after="80"/>
              <w:ind w:left="294" w:hanging="29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Resolution of the Cabinet of Ministers of Ukraine No.</w:t>
            </w:r>
            <w:r w:rsidR="0058135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A5C5D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4A5C5D" w:rsidRPr="004A5C5D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 w:rsidR="004A5C5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A5C5D" w:rsidRPr="004A5C5D">
              <w:rPr>
                <w:rFonts w:ascii="Times New Roman" w:hAnsi="Times New Roman" w:cs="Times New Roman"/>
                <w:sz w:val="24"/>
                <w:szCs w:val="24"/>
              </w:rPr>
              <w:t>pproval of the Forecast of Economic and Social Development of Ukraine for 2027-2029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581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 (20</w:t>
            </w:r>
            <w:r w:rsidR="004A5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6, </w:t>
            </w:r>
            <w:r w:rsidR="004A5C5D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). Retrieved from </w:t>
            </w:r>
            <w:hyperlink r:id="rId12" w:history="1">
              <w:r w:rsidR="004A5C5D" w:rsidRPr="00C854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</w:t>
              </w:r>
              <w:r w:rsidR="004A5C5D" w:rsidRPr="00C854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="004A5C5D" w:rsidRPr="00C854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w.kmu.gov.ua/npas/pro-skhvalennia-prohnozu-ekonomichnoho-i-s695040626</w:t>
              </w:r>
            </w:hyperlink>
            <w:r w:rsidR="004A5C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C4444" w:rsidRPr="00A12BAE" w14:paraId="73475853" w14:textId="77777777" w:rsidTr="000F3F14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31DDB7D2" w14:textId="1E0EF4ED" w:rsidR="00BC4444" w:rsidRPr="00AD233F" w:rsidRDefault="00BC4444" w:rsidP="00BC44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Webpage</w:t>
            </w:r>
          </w:p>
        </w:tc>
        <w:tc>
          <w:tcPr>
            <w:tcW w:w="7840" w:type="dxa"/>
          </w:tcPr>
          <w:p w14:paraId="6878EFBF" w14:textId="07E6FF80" w:rsidR="00BC4444" w:rsidRPr="00AD233F" w:rsidRDefault="00BC4444" w:rsidP="003827AC">
            <w:pPr>
              <w:pStyle w:val="a8"/>
              <w:numPr>
                <w:ilvl w:val="0"/>
                <w:numId w:val="22"/>
              </w:numPr>
              <w:spacing w:after="80"/>
              <w:ind w:left="318" w:hanging="318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3F">
              <w:rPr>
                <w:rFonts w:ascii="Times New Roman" w:hAnsi="Times New Roman" w:cs="Times New Roman"/>
                <w:sz w:val="24"/>
                <w:szCs w:val="24"/>
              </w:rPr>
              <w:t>Official website of the State Statistics Service of Ukraine. (n.d.).</w:t>
            </w:r>
            <w:r w:rsidR="00CD4BDA" w:rsidRPr="00AD233F">
              <w:rPr>
                <w:rFonts w:ascii="Times New Roman" w:hAnsi="Times New Roman" w:cs="Times New Roman"/>
                <w:sz w:val="24"/>
                <w:szCs w:val="24"/>
              </w:rPr>
              <w:t xml:space="preserve"> Retrieved from</w:t>
            </w:r>
            <w:r w:rsidR="00E4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E4458A" w:rsidRPr="00C854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https://www.ukrstat.gov.ua/</w:t>
              </w:r>
            </w:hyperlink>
            <w:r w:rsidR="00E4458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4DB3516B" w14:textId="1539F149" w:rsidR="00BC4444" w:rsidRPr="00AD233F" w:rsidRDefault="004C5641" w:rsidP="00030079">
            <w:pPr>
              <w:pStyle w:val="a8"/>
              <w:numPr>
                <w:ilvl w:val="0"/>
                <w:numId w:val="22"/>
              </w:numPr>
              <w:spacing w:after="80"/>
              <w:ind w:left="357" w:hanging="357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641">
              <w:rPr>
                <w:rFonts w:ascii="Times New Roman" w:hAnsi="Times New Roman" w:cs="Times New Roman"/>
                <w:sz w:val="24"/>
                <w:szCs w:val="24"/>
              </w:rPr>
              <w:t>Council for Economic Development of Ukraine</w:t>
            </w:r>
            <w:r w:rsidR="00153CB4" w:rsidRPr="00153CB4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EE0E23">
              <w:rPr>
                <w:rFonts w:ascii="Times New Roman" w:hAnsi="Times New Roman" w:cs="Times New Roman"/>
                <w:sz w:val="24"/>
                <w:szCs w:val="24"/>
              </w:rPr>
              <w:t>n.d.</w:t>
            </w:r>
            <w:r w:rsidR="00153CB4" w:rsidRPr="00153CB4">
              <w:rPr>
                <w:rFonts w:ascii="Times New Roman" w:hAnsi="Times New Roman" w:cs="Times New Roman"/>
                <w:sz w:val="24"/>
                <w:szCs w:val="24"/>
              </w:rPr>
              <w:t xml:space="preserve">). Retrieved from </w:t>
            </w:r>
            <w:hyperlink r:id="rId14" w:history="1">
              <w:r w:rsidR="00EE0E23" w:rsidRPr="00C854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https://www.kmu.gov.ua/en/rada-z-pitan-ekonomichnogo-rozvitku</w:t>
              </w:r>
            </w:hyperlink>
            <w:r w:rsidR="00EE0E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67BF0C4F" w14:textId="77777777" w:rsidR="0092712B" w:rsidRPr="001E1011" w:rsidRDefault="0092712B" w:rsidP="00B724D7">
      <w:pPr>
        <w:rPr>
          <w:rFonts w:ascii="Times New Roman" w:hAnsi="Times New Roman" w:cs="Times New Roman"/>
          <w:sz w:val="24"/>
          <w:szCs w:val="24"/>
        </w:rPr>
      </w:pPr>
    </w:p>
    <w:sectPr w:rsidR="0092712B" w:rsidRPr="001E1011" w:rsidSect="00EF0F7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0A4BD" w14:textId="77777777" w:rsidR="00EE2E22" w:rsidRDefault="00EE2E22" w:rsidP="0092712B">
      <w:pPr>
        <w:spacing w:after="0" w:line="240" w:lineRule="auto"/>
      </w:pPr>
      <w:r>
        <w:separator/>
      </w:r>
    </w:p>
  </w:endnote>
  <w:endnote w:type="continuationSeparator" w:id="0">
    <w:p w14:paraId="506E42D0" w14:textId="77777777" w:rsidR="00EE2E22" w:rsidRDefault="00EE2E22" w:rsidP="0092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7FD1" w14:textId="77777777" w:rsidR="00EE2E22" w:rsidRDefault="00EE2E22" w:rsidP="0092712B">
      <w:pPr>
        <w:spacing w:after="0" w:line="240" w:lineRule="auto"/>
      </w:pPr>
      <w:r>
        <w:separator/>
      </w:r>
    </w:p>
  </w:footnote>
  <w:footnote w:type="continuationSeparator" w:id="0">
    <w:p w14:paraId="7E323804" w14:textId="77777777" w:rsidR="00EE2E22" w:rsidRDefault="00EE2E22" w:rsidP="0092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C3948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948"/>
    <w:multiLevelType w:val="hybridMultilevel"/>
    <w:tmpl w:val="BCACAD9C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179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7F6C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F6470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14BD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C27BB"/>
    <w:multiLevelType w:val="hybridMultilevel"/>
    <w:tmpl w:val="BC5E08FC"/>
    <w:lvl w:ilvl="0" w:tplc="30208D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F61B5"/>
    <w:multiLevelType w:val="hybridMultilevel"/>
    <w:tmpl w:val="C6C64C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B1147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B23E3"/>
    <w:multiLevelType w:val="hybridMultilevel"/>
    <w:tmpl w:val="CCB856E0"/>
    <w:lvl w:ilvl="0" w:tplc="2000000F">
      <w:start w:val="1"/>
      <w:numFmt w:val="decimal"/>
      <w:lvlText w:val="%1."/>
      <w:lvlJc w:val="left"/>
      <w:pPr>
        <w:ind w:left="1079" w:hanging="360"/>
      </w:pPr>
    </w:lvl>
    <w:lvl w:ilvl="1" w:tplc="20000019" w:tentative="1">
      <w:start w:val="1"/>
      <w:numFmt w:val="lowerLetter"/>
      <w:lvlText w:val="%2."/>
      <w:lvlJc w:val="left"/>
      <w:pPr>
        <w:ind w:left="1799" w:hanging="360"/>
      </w:pPr>
    </w:lvl>
    <w:lvl w:ilvl="2" w:tplc="2000001B" w:tentative="1">
      <w:start w:val="1"/>
      <w:numFmt w:val="lowerRoman"/>
      <w:lvlText w:val="%3."/>
      <w:lvlJc w:val="right"/>
      <w:pPr>
        <w:ind w:left="2519" w:hanging="180"/>
      </w:pPr>
    </w:lvl>
    <w:lvl w:ilvl="3" w:tplc="2000000F" w:tentative="1">
      <w:start w:val="1"/>
      <w:numFmt w:val="decimal"/>
      <w:lvlText w:val="%4."/>
      <w:lvlJc w:val="left"/>
      <w:pPr>
        <w:ind w:left="3239" w:hanging="360"/>
      </w:pPr>
    </w:lvl>
    <w:lvl w:ilvl="4" w:tplc="20000019" w:tentative="1">
      <w:start w:val="1"/>
      <w:numFmt w:val="lowerLetter"/>
      <w:lvlText w:val="%5."/>
      <w:lvlJc w:val="left"/>
      <w:pPr>
        <w:ind w:left="3959" w:hanging="360"/>
      </w:pPr>
    </w:lvl>
    <w:lvl w:ilvl="5" w:tplc="2000001B" w:tentative="1">
      <w:start w:val="1"/>
      <w:numFmt w:val="lowerRoman"/>
      <w:lvlText w:val="%6."/>
      <w:lvlJc w:val="right"/>
      <w:pPr>
        <w:ind w:left="4679" w:hanging="180"/>
      </w:pPr>
    </w:lvl>
    <w:lvl w:ilvl="6" w:tplc="2000000F" w:tentative="1">
      <w:start w:val="1"/>
      <w:numFmt w:val="decimal"/>
      <w:lvlText w:val="%7."/>
      <w:lvlJc w:val="left"/>
      <w:pPr>
        <w:ind w:left="5399" w:hanging="360"/>
      </w:pPr>
    </w:lvl>
    <w:lvl w:ilvl="7" w:tplc="20000019" w:tentative="1">
      <w:start w:val="1"/>
      <w:numFmt w:val="lowerLetter"/>
      <w:lvlText w:val="%8."/>
      <w:lvlJc w:val="left"/>
      <w:pPr>
        <w:ind w:left="6119" w:hanging="360"/>
      </w:pPr>
    </w:lvl>
    <w:lvl w:ilvl="8" w:tplc="200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3B973E34"/>
    <w:multiLevelType w:val="hybridMultilevel"/>
    <w:tmpl w:val="17A44A6A"/>
    <w:lvl w:ilvl="0" w:tplc="29748B8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21" w:hanging="360"/>
      </w:pPr>
    </w:lvl>
    <w:lvl w:ilvl="2" w:tplc="2000001B" w:tentative="1">
      <w:start w:val="1"/>
      <w:numFmt w:val="lowerRoman"/>
      <w:lvlText w:val="%3."/>
      <w:lvlJc w:val="right"/>
      <w:pPr>
        <w:ind w:left="1841" w:hanging="180"/>
      </w:pPr>
    </w:lvl>
    <w:lvl w:ilvl="3" w:tplc="2000000F" w:tentative="1">
      <w:start w:val="1"/>
      <w:numFmt w:val="decimal"/>
      <w:lvlText w:val="%4."/>
      <w:lvlJc w:val="left"/>
      <w:pPr>
        <w:ind w:left="2561" w:hanging="360"/>
      </w:pPr>
    </w:lvl>
    <w:lvl w:ilvl="4" w:tplc="20000019" w:tentative="1">
      <w:start w:val="1"/>
      <w:numFmt w:val="lowerLetter"/>
      <w:lvlText w:val="%5."/>
      <w:lvlJc w:val="left"/>
      <w:pPr>
        <w:ind w:left="3281" w:hanging="360"/>
      </w:pPr>
    </w:lvl>
    <w:lvl w:ilvl="5" w:tplc="2000001B" w:tentative="1">
      <w:start w:val="1"/>
      <w:numFmt w:val="lowerRoman"/>
      <w:lvlText w:val="%6."/>
      <w:lvlJc w:val="right"/>
      <w:pPr>
        <w:ind w:left="4001" w:hanging="180"/>
      </w:pPr>
    </w:lvl>
    <w:lvl w:ilvl="6" w:tplc="2000000F" w:tentative="1">
      <w:start w:val="1"/>
      <w:numFmt w:val="decimal"/>
      <w:lvlText w:val="%7."/>
      <w:lvlJc w:val="left"/>
      <w:pPr>
        <w:ind w:left="4721" w:hanging="360"/>
      </w:pPr>
    </w:lvl>
    <w:lvl w:ilvl="7" w:tplc="20000019" w:tentative="1">
      <w:start w:val="1"/>
      <w:numFmt w:val="lowerLetter"/>
      <w:lvlText w:val="%8."/>
      <w:lvlJc w:val="left"/>
      <w:pPr>
        <w:ind w:left="5441" w:hanging="360"/>
      </w:pPr>
    </w:lvl>
    <w:lvl w:ilvl="8" w:tplc="2000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1" w15:restartNumberingAfterBreak="0">
    <w:nsid w:val="3BF27C5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A0310"/>
    <w:multiLevelType w:val="hybridMultilevel"/>
    <w:tmpl w:val="3502E4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13BDC"/>
    <w:multiLevelType w:val="hybridMultilevel"/>
    <w:tmpl w:val="4C9A3034"/>
    <w:lvl w:ilvl="0" w:tplc="F93E495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34" w:hanging="360"/>
      </w:pPr>
    </w:lvl>
    <w:lvl w:ilvl="2" w:tplc="2000001B" w:tentative="1">
      <w:start w:val="1"/>
      <w:numFmt w:val="lowerRoman"/>
      <w:lvlText w:val="%3."/>
      <w:lvlJc w:val="right"/>
      <w:pPr>
        <w:ind w:left="2454" w:hanging="180"/>
      </w:pPr>
    </w:lvl>
    <w:lvl w:ilvl="3" w:tplc="2000000F" w:tentative="1">
      <w:start w:val="1"/>
      <w:numFmt w:val="decimal"/>
      <w:lvlText w:val="%4."/>
      <w:lvlJc w:val="left"/>
      <w:pPr>
        <w:ind w:left="3174" w:hanging="360"/>
      </w:pPr>
    </w:lvl>
    <w:lvl w:ilvl="4" w:tplc="20000019" w:tentative="1">
      <w:start w:val="1"/>
      <w:numFmt w:val="lowerLetter"/>
      <w:lvlText w:val="%5."/>
      <w:lvlJc w:val="left"/>
      <w:pPr>
        <w:ind w:left="3894" w:hanging="360"/>
      </w:pPr>
    </w:lvl>
    <w:lvl w:ilvl="5" w:tplc="2000001B" w:tentative="1">
      <w:start w:val="1"/>
      <w:numFmt w:val="lowerRoman"/>
      <w:lvlText w:val="%6."/>
      <w:lvlJc w:val="right"/>
      <w:pPr>
        <w:ind w:left="4614" w:hanging="180"/>
      </w:pPr>
    </w:lvl>
    <w:lvl w:ilvl="6" w:tplc="2000000F" w:tentative="1">
      <w:start w:val="1"/>
      <w:numFmt w:val="decimal"/>
      <w:lvlText w:val="%7."/>
      <w:lvlJc w:val="left"/>
      <w:pPr>
        <w:ind w:left="5334" w:hanging="360"/>
      </w:pPr>
    </w:lvl>
    <w:lvl w:ilvl="7" w:tplc="20000019" w:tentative="1">
      <w:start w:val="1"/>
      <w:numFmt w:val="lowerLetter"/>
      <w:lvlText w:val="%8."/>
      <w:lvlJc w:val="left"/>
      <w:pPr>
        <w:ind w:left="6054" w:hanging="360"/>
      </w:pPr>
    </w:lvl>
    <w:lvl w:ilvl="8" w:tplc="2000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4" w15:restartNumberingAfterBreak="0">
    <w:nsid w:val="49C97A6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14F01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D6555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07CC2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B4EC6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425D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72032"/>
    <w:multiLevelType w:val="hybridMultilevel"/>
    <w:tmpl w:val="C4BE6A86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82133"/>
    <w:multiLevelType w:val="hybridMultilevel"/>
    <w:tmpl w:val="DD8CFE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16"/>
  </w:num>
  <w:num w:numId="4">
    <w:abstractNumId w:val="12"/>
  </w:num>
  <w:num w:numId="5">
    <w:abstractNumId w:val="19"/>
  </w:num>
  <w:num w:numId="6">
    <w:abstractNumId w:val="9"/>
  </w:num>
  <w:num w:numId="7">
    <w:abstractNumId w:val="2"/>
  </w:num>
  <w:num w:numId="8">
    <w:abstractNumId w:val="7"/>
  </w:num>
  <w:num w:numId="9">
    <w:abstractNumId w:val="8"/>
  </w:num>
  <w:num w:numId="10">
    <w:abstractNumId w:val="15"/>
  </w:num>
  <w:num w:numId="11">
    <w:abstractNumId w:val="0"/>
  </w:num>
  <w:num w:numId="12">
    <w:abstractNumId w:val="18"/>
  </w:num>
  <w:num w:numId="13">
    <w:abstractNumId w:val="4"/>
  </w:num>
  <w:num w:numId="14">
    <w:abstractNumId w:val="20"/>
  </w:num>
  <w:num w:numId="15">
    <w:abstractNumId w:val="1"/>
  </w:num>
  <w:num w:numId="16">
    <w:abstractNumId w:val="11"/>
  </w:num>
  <w:num w:numId="17">
    <w:abstractNumId w:val="13"/>
  </w:num>
  <w:num w:numId="18">
    <w:abstractNumId w:val="5"/>
  </w:num>
  <w:num w:numId="19">
    <w:abstractNumId w:val="14"/>
  </w:num>
  <w:num w:numId="20">
    <w:abstractNumId w:val="3"/>
  </w:num>
  <w:num w:numId="21">
    <w:abstractNumId w:val="2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06"/>
    <w:rsid w:val="000147EF"/>
    <w:rsid w:val="00030079"/>
    <w:rsid w:val="00045389"/>
    <w:rsid w:val="00050FC5"/>
    <w:rsid w:val="000551ED"/>
    <w:rsid w:val="0005754F"/>
    <w:rsid w:val="000647C3"/>
    <w:rsid w:val="000B1FE4"/>
    <w:rsid w:val="000B40FC"/>
    <w:rsid w:val="000C52F7"/>
    <w:rsid w:val="000E2E3B"/>
    <w:rsid w:val="000F3F14"/>
    <w:rsid w:val="0010733A"/>
    <w:rsid w:val="00125241"/>
    <w:rsid w:val="00143E3E"/>
    <w:rsid w:val="00153CB4"/>
    <w:rsid w:val="00161312"/>
    <w:rsid w:val="00171606"/>
    <w:rsid w:val="00172975"/>
    <w:rsid w:val="00177B58"/>
    <w:rsid w:val="001B0449"/>
    <w:rsid w:val="001B29ED"/>
    <w:rsid w:val="001E1011"/>
    <w:rsid w:val="0022472F"/>
    <w:rsid w:val="00226780"/>
    <w:rsid w:val="002324E8"/>
    <w:rsid w:val="0024116C"/>
    <w:rsid w:val="00287361"/>
    <w:rsid w:val="002E530E"/>
    <w:rsid w:val="00313EBF"/>
    <w:rsid w:val="00321711"/>
    <w:rsid w:val="00342177"/>
    <w:rsid w:val="00352E39"/>
    <w:rsid w:val="003656C7"/>
    <w:rsid w:val="003827AC"/>
    <w:rsid w:val="00396CD0"/>
    <w:rsid w:val="003A7DE7"/>
    <w:rsid w:val="003D4AD4"/>
    <w:rsid w:val="00403B02"/>
    <w:rsid w:val="0040477A"/>
    <w:rsid w:val="004761BA"/>
    <w:rsid w:val="0048568B"/>
    <w:rsid w:val="00487457"/>
    <w:rsid w:val="004910A9"/>
    <w:rsid w:val="00497263"/>
    <w:rsid w:val="004A5C5D"/>
    <w:rsid w:val="004C5641"/>
    <w:rsid w:val="004E7F7F"/>
    <w:rsid w:val="004F147D"/>
    <w:rsid w:val="004F3ADF"/>
    <w:rsid w:val="00502A8B"/>
    <w:rsid w:val="00515786"/>
    <w:rsid w:val="00535234"/>
    <w:rsid w:val="00544FB0"/>
    <w:rsid w:val="00553A31"/>
    <w:rsid w:val="005542A5"/>
    <w:rsid w:val="00577318"/>
    <w:rsid w:val="00581357"/>
    <w:rsid w:val="00595F00"/>
    <w:rsid w:val="005A25AD"/>
    <w:rsid w:val="005E3126"/>
    <w:rsid w:val="005F60BE"/>
    <w:rsid w:val="006309C1"/>
    <w:rsid w:val="00643F13"/>
    <w:rsid w:val="00693E4D"/>
    <w:rsid w:val="006A4118"/>
    <w:rsid w:val="006D116F"/>
    <w:rsid w:val="007458DD"/>
    <w:rsid w:val="0074675A"/>
    <w:rsid w:val="00746978"/>
    <w:rsid w:val="0076443E"/>
    <w:rsid w:val="00772162"/>
    <w:rsid w:val="00787AFB"/>
    <w:rsid w:val="00787C7A"/>
    <w:rsid w:val="007A4EDE"/>
    <w:rsid w:val="007B3643"/>
    <w:rsid w:val="007D581D"/>
    <w:rsid w:val="00805891"/>
    <w:rsid w:val="008079CB"/>
    <w:rsid w:val="00874434"/>
    <w:rsid w:val="0089770F"/>
    <w:rsid w:val="008A1A39"/>
    <w:rsid w:val="008C2356"/>
    <w:rsid w:val="00902868"/>
    <w:rsid w:val="0090774A"/>
    <w:rsid w:val="00916FD1"/>
    <w:rsid w:val="00925D8A"/>
    <w:rsid w:val="0092712B"/>
    <w:rsid w:val="00967C05"/>
    <w:rsid w:val="00995AED"/>
    <w:rsid w:val="00996AD8"/>
    <w:rsid w:val="00A12BAE"/>
    <w:rsid w:val="00A17F9E"/>
    <w:rsid w:val="00A230DE"/>
    <w:rsid w:val="00A27624"/>
    <w:rsid w:val="00A350CB"/>
    <w:rsid w:val="00A5467D"/>
    <w:rsid w:val="00A7435C"/>
    <w:rsid w:val="00AA4AD9"/>
    <w:rsid w:val="00AD233F"/>
    <w:rsid w:val="00AD5908"/>
    <w:rsid w:val="00AD7390"/>
    <w:rsid w:val="00AF2791"/>
    <w:rsid w:val="00B05888"/>
    <w:rsid w:val="00B64580"/>
    <w:rsid w:val="00B724D7"/>
    <w:rsid w:val="00B7270E"/>
    <w:rsid w:val="00BA0570"/>
    <w:rsid w:val="00BB66A1"/>
    <w:rsid w:val="00BC4444"/>
    <w:rsid w:val="00BD08F5"/>
    <w:rsid w:val="00BE6CFE"/>
    <w:rsid w:val="00C048A2"/>
    <w:rsid w:val="00C16CA2"/>
    <w:rsid w:val="00C1757B"/>
    <w:rsid w:val="00C26B85"/>
    <w:rsid w:val="00C41DD9"/>
    <w:rsid w:val="00C46535"/>
    <w:rsid w:val="00CA7551"/>
    <w:rsid w:val="00CC482E"/>
    <w:rsid w:val="00CD15DD"/>
    <w:rsid w:val="00CD4BDA"/>
    <w:rsid w:val="00CE3706"/>
    <w:rsid w:val="00CE4C9F"/>
    <w:rsid w:val="00CE730F"/>
    <w:rsid w:val="00D33217"/>
    <w:rsid w:val="00D41CB9"/>
    <w:rsid w:val="00D64784"/>
    <w:rsid w:val="00D7687B"/>
    <w:rsid w:val="00D857E4"/>
    <w:rsid w:val="00D96B04"/>
    <w:rsid w:val="00DB4602"/>
    <w:rsid w:val="00DC12A2"/>
    <w:rsid w:val="00DC24C2"/>
    <w:rsid w:val="00DD6FA4"/>
    <w:rsid w:val="00E0004D"/>
    <w:rsid w:val="00E127A4"/>
    <w:rsid w:val="00E17A31"/>
    <w:rsid w:val="00E21818"/>
    <w:rsid w:val="00E274AA"/>
    <w:rsid w:val="00E33CBC"/>
    <w:rsid w:val="00E33E9D"/>
    <w:rsid w:val="00E4458A"/>
    <w:rsid w:val="00E658F7"/>
    <w:rsid w:val="00EA2446"/>
    <w:rsid w:val="00ED324E"/>
    <w:rsid w:val="00EE0E23"/>
    <w:rsid w:val="00EE2E22"/>
    <w:rsid w:val="00EF0F7B"/>
    <w:rsid w:val="00EF7936"/>
    <w:rsid w:val="00F20DD3"/>
    <w:rsid w:val="00F3766E"/>
    <w:rsid w:val="00F54449"/>
    <w:rsid w:val="00F64430"/>
    <w:rsid w:val="00F71C18"/>
    <w:rsid w:val="00F85AEC"/>
    <w:rsid w:val="00FC1083"/>
    <w:rsid w:val="00FC1D88"/>
    <w:rsid w:val="00FC7713"/>
    <w:rsid w:val="00F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3549"/>
  <w15:chartTrackingRefBased/>
  <w15:docId w15:val="{45562A0E-69FB-446B-B4B0-2899D14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5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0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712B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92712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2712B"/>
    <w:rPr>
      <w:vertAlign w:val="superscript"/>
    </w:rPr>
  </w:style>
  <w:style w:type="character" w:styleId="a6">
    <w:name w:val="Hyperlink"/>
    <w:basedOn w:val="a0"/>
    <w:uiPriority w:val="99"/>
    <w:unhideWhenUsed/>
    <w:rsid w:val="0092712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92712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0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000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E127A4"/>
    <w:pPr>
      <w:ind w:left="720"/>
      <w:contextualSpacing/>
    </w:pPr>
  </w:style>
  <w:style w:type="table" w:styleId="10">
    <w:name w:val="Plain Table 1"/>
    <w:basedOn w:val="a1"/>
    <w:uiPriority w:val="41"/>
    <w:rsid w:val="000147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9">
    <w:name w:val="Unresolved Mention"/>
    <w:basedOn w:val="a0"/>
    <w:uiPriority w:val="99"/>
    <w:semiHidden/>
    <w:unhideWhenUsed/>
    <w:rsid w:val="00DB4602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403B0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03B02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403B0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03B02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403B02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647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ides.library.uq.edu.au/referencing/apa6/about" TargetMode="External"/><Relationship Id="rId13" Type="http://schemas.openxmlformats.org/officeDocument/2006/relationships/hyperlink" Target="https://www.ukrstat.gov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mu.gov.ua/npas/pro-skhvalennia-prohnozu-ekonomichnoho-i-s69504062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en/1953-20#Tex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1023-12#Tex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54%D0%BA/96-%D0%B2%D1%80" TargetMode="External"/><Relationship Id="rId14" Type="http://schemas.openxmlformats.org/officeDocument/2006/relationships/hyperlink" Target="https://www.kmu.gov.ua/en/rada-z-pitan-ekonomichnogo-rozvit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C1458-4BB9-4216-870D-D8CB2ED62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3492</Words>
  <Characters>1992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Reviewer</cp:lastModifiedBy>
  <cp:revision>8</cp:revision>
  <dcterms:created xsi:type="dcterms:W3CDTF">2025-12-22T13:24:00Z</dcterms:created>
  <dcterms:modified xsi:type="dcterms:W3CDTF">2026-07-28T06:46:00Z</dcterms:modified>
</cp:coreProperties>
</file>